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09" w:type="dxa"/>
        <w:tblLayout w:type="fixed"/>
        <w:tblLook w:val="04A0" w:firstRow="1" w:lastRow="0" w:firstColumn="1" w:lastColumn="0" w:noHBand="0" w:noVBand="1"/>
      </w:tblPr>
      <w:tblGrid>
        <w:gridCol w:w="4536"/>
        <w:gridCol w:w="5954"/>
      </w:tblGrid>
      <w:tr w:rsidR="007138DF" w:rsidTr="00BF7859">
        <w:trPr>
          <w:trHeight w:val="821"/>
        </w:trPr>
        <w:tc>
          <w:tcPr>
            <w:tcW w:w="4536" w:type="dxa"/>
          </w:tcPr>
          <w:p w:rsidR="007138DF" w:rsidRDefault="00CE34FA">
            <w:pPr>
              <w:jc w:val="center"/>
              <w:rPr>
                <w:color w:val="000000" w:themeColor="text1"/>
                <w:sz w:val="28"/>
                <w:szCs w:val="28"/>
              </w:rPr>
            </w:pPr>
            <w:r>
              <w:rPr>
                <w:color w:val="000000" w:themeColor="text1"/>
                <w:sz w:val="28"/>
                <w:szCs w:val="28"/>
              </w:rPr>
              <w:t>UBND THÀNH PHỐ HÀ NỘI</w:t>
            </w:r>
          </w:p>
          <w:p w:rsidR="007138DF" w:rsidRDefault="00CE34FA">
            <w:pPr>
              <w:ind w:left="-99" w:firstLine="99"/>
              <w:jc w:val="center"/>
              <w:rPr>
                <w:b/>
                <w:color w:val="000000" w:themeColor="text1"/>
                <w:sz w:val="28"/>
                <w:szCs w:val="28"/>
              </w:rPr>
            </w:pPr>
            <w:r>
              <w:rPr>
                <w:b/>
                <w:color w:val="000000" w:themeColor="text1"/>
                <w:sz w:val="28"/>
                <w:szCs w:val="28"/>
              </w:rPr>
              <w:t xml:space="preserve">SỞ TÀI CHÍNH </w:t>
            </w:r>
          </w:p>
          <w:p w:rsidR="007138DF" w:rsidRDefault="00CE34FA">
            <w:pPr>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58240" behindDoc="0" locked="0" layoutInCell="1" allowOverlap="1">
                      <wp:simplePos x="0" y="0"/>
                      <wp:positionH relativeFrom="column">
                        <wp:posOffset>703580</wp:posOffset>
                      </wp:positionH>
                      <wp:positionV relativeFrom="paragraph">
                        <wp:posOffset>32385</wp:posOffset>
                      </wp:positionV>
                      <wp:extent cx="10191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A920CA" id="Straight Connector 1"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55.4pt,2.55pt" to="135.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" strokecolor="black [3200]" strokeweight=".5pt">
                      <v:stroke joinstyle="miter"/>
                    </v:line>
                  </w:pict>
                </mc:Fallback>
              </mc:AlternateContent>
            </w:r>
            <w:r>
              <w:rPr>
                <w:color w:val="000000" w:themeColor="text1"/>
                <w:sz w:val="28"/>
                <w:szCs w:val="28"/>
              </w:rPr>
              <w:t xml:space="preserve">        </w:t>
            </w:r>
          </w:p>
        </w:tc>
        <w:tc>
          <w:tcPr>
            <w:tcW w:w="5954" w:type="dxa"/>
          </w:tcPr>
          <w:p w:rsidR="007138DF" w:rsidRDefault="00CE34FA">
            <w:pPr>
              <w:jc w:val="center"/>
              <w:rPr>
                <w:b/>
                <w:color w:val="000000" w:themeColor="text1"/>
                <w:sz w:val="26"/>
                <w:szCs w:val="26"/>
              </w:rPr>
            </w:pPr>
            <w:r>
              <w:rPr>
                <w:b/>
                <w:color w:val="000000" w:themeColor="text1"/>
                <w:sz w:val="26"/>
                <w:szCs w:val="26"/>
              </w:rPr>
              <w:t>CỘNG HÒA XÃ HỘI CHỦ NGHĨA VIỆT NAM</w:t>
            </w:r>
          </w:p>
          <w:p w:rsidR="007138DF" w:rsidRDefault="00CE34FA">
            <w:pPr>
              <w:tabs>
                <w:tab w:val="left" w:pos="617"/>
                <w:tab w:val="center" w:pos="3055"/>
              </w:tabs>
              <w:jc w:val="center"/>
              <w:rPr>
                <w:b/>
                <w:color w:val="000000" w:themeColor="text1"/>
                <w:sz w:val="28"/>
                <w:szCs w:val="28"/>
              </w:rPr>
            </w:pPr>
            <w:r>
              <w:rPr>
                <w:b/>
                <w:color w:val="000000" w:themeColor="text1"/>
                <w:sz w:val="28"/>
                <w:szCs w:val="28"/>
              </w:rPr>
              <w:t>Độc lập - Tự do - Hạnh phúc</w:t>
            </w:r>
          </w:p>
          <w:p w:rsidR="007138DF" w:rsidRDefault="00CE34FA">
            <w:pPr>
              <w:jc w:val="center"/>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801370</wp:posOffset>
                      </wp:positionH>
                      <wp:positionV relativeFrom="paragraph">
                        <wp:posOffset>20320</wp:posOffset>
                      </wp:positionV>
                      <wp:extent cx="1958340"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19581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091F0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1pt,1.6pt" to="217.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" strokecolor="black [3200]" strokeweight=".5pt">
                      <v:stroke joinstyle="miter"/>
                    </v:line>
                  </w:pict>
                </mc:Fallback>
              </mc:AlternateContent>
            </w:r>
            <w:r>
              <w:rPr>
                <w:color w:val="000000" w:themeColor="text1"/>
                <w:sz w:val="28"/>
                <w:szCs w:val="28"/>
              </w:rPr>
              <w:t xml:space="preserve"> </w:t>
            </w:r>
          </w:p>
        </w:tc>
      </w:tr>
      <w:tr w:rsidR="007138DF" w:rsidTr="00BF7859">
        <w:trPr>
          <w:trHeight w:val="1161"/>
        </w:trPr>
        <w:tc>
          <w:tcPr>
            <w:tcW w:w="4536" w:type="dxa"/>
          </w:tcPr>
          <w:p w:rsidR="007138DF" w:rsidRDefault="00CE34FA">
            <w:pPr>
              <w:jc w:val="center"/>
              <w:rPr>
                <w:color w:val="000000" w:themeColor="text1"/>
                <w:sz w:val="27"/>
                <w:szCs w:val="27"/>
              </w:rPr>
            </w:pPr>
            <w:r>
              <w:rPr>
                <w:color w:val="000000" w:themeColor="text1"/>
                <w:sz w:val="27"/>
                <w:szCs w:val="27"/>
              </w:rPr>
              <w:t>Số:           /STC-KTN</w:t>
            </w:r>
          </w:p>
          <w:p w:rsidR="007138DF" w:rsidRDefault="00CE34FA" w:rsidP="00BF7859">
            <w:pPr>
              <w:jc w:val="center"/>
              <w:rPr>
                <w:color w:val="000000" w:themeColor="text1"/>
                <w:sz w:val="26"/>
                <w:szCs w:val="26"/>
              </w:rPr>
            </w:pPr>
            <w:r>
              <w:rPr>
                <w:color w:val="000000" w:themeColor="text1"/>
                <w:szCs w:val="26"/>
              </w:rPr>
              <w:t xml:space="preserve">V/v </w:t>
            </w:r>
            <w:bookmarkStart w:id="0" w:name="OLE_LINK33"/>
            <w:bookmarkStart w:id="1" w:name="OLE_LINK34"/>
            <w:bookmarkStart w:id="2" w:name="OLE_LINK35"/>
            <w:bookmarkStart w:id="3" w:name="_GoBack"/>
            <w:r w:rsidR="00CF0620">
              <w:rPr>
                <w:color w:val="000000" w:themeColor="text1"/>
                <w:szCs w:val="26"/>
              </w:rPr>
              <w:t xml:space="preserve">đề nghị góp ý Dự thảo </w:t>
            </w:r>
            <w:bookmarkStart w:id="4" w:name="OLE_LINK3"/>
            <w:bookmarkStart w:id="5" w:name="OLE_LINK8"/>
            <w:r w:rsidR="00CF0620">
              <w:rPr>
                <w:color w:val="000000" w:themeColor="text1"/>
                <w:szCs w:val="26"/>
              </w:rPr>
              <w:t xml:space="preserve">Nghị quyết của HĐND Thành phố </w:t>
            </w:r>
            <w:bookmarkStart w:id="6" w:name="OLE_LINK2"/>
            <w:r w:rsidR="00CF0620">
              <w:rPr>
                <w:color w:val="000000" w:themeColor="text1"/>
                <w:szCs w:val="26"/>
              </w:rPr>
              <w:t>về nguyên tắc, tiêu chí, định mức phân bổ vốn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giai đoạn 2026-2030 trên địa bàn thành phố Hà Nội</w:t>
            </w:r>
            <w:bookmarkEnd w:id="0"/>
            <w:bookmarkEnd w:id="1"/>
            <w:bookmarkEnd w:id="2"/>
            <w:bookmarkEnd w:id="4"/>
            <w:bookmarkEnd w:id="5"/>
            <w:bookmarkEnd w:id="6"/>
            <w:bookmarkEnd w:id="3"/>
          </w:p>
        </w:tc>
        <w:tc>
          <w:tcPr>
            <w:tcW w:w="5954" w:type="dxa"/>
          </w:tcPr>
          <w:p w:rsidR="007138DF" w:rsidRDefault="00CE34FA">
            <w:pPr>
              <w:jc w:val="center"/>
              <w:rPr>
                <w:i/>
                <w:color w:val="000000" w:themeColor="text1"/>
                <w:sz w:val="26"/>
                <w:szCs w:val="26"/>
              </w:rPr>
            </w:pPr>
            <w:r>
              <w:rPr>
                <w:i/>
                <w:color w:val="000000" w:themeColor="text1"/>
                <w:sz w:val="26"/>
                <w:szCs w:val="26"/>
              </w:rPr>
              <w:t>Hà Nội, ngày     tháng 6 năm 2026</w:t>
            </w:r>
          </w:p>
        </w:tc>
      </w:tr>
    </w:tbl>
    <w:p w:rsidR="007138DF" w:rsidRDefault="007138DF">
      <w:pPr>
        <w:rPr>
          <w:color w:val="000000" w:themeColor="text1"/>
          <w:sz w:val="26"/>
          <w:szCs w:val="26"/>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512"/>
      </w:tblGrid>
      <w:tr w:rsidR="00CF0620" w:rsidTr="00CB49F5">
        <w:trPr>
          <w:jc w:val="right"/>
        </w:trPr>
        <w:tc>
          <w:tcPr>
            <w:tcW w:w="1560" w:type="dxa"/>
          </w:tcPr>
          <w:p w:rsidR="00CF0620" w:rsidRDefault="00CF0620" w:rsidP="00D125C4">
            <w:pPr>
              <w:tabs>
                <w:tab w:val="left" w:pos="1350"/>
              </w:tabs>
              <w:jc w:val="right"/>
              <w:rPr>
                <w:color w:val="000000" w:themeColor="text1"/>
                <w:sz w:val="28"/>
                <w:szCs w:val="28"/>
              </w:rPr>
            </w:pPr>
            <w:r>
              <w:rPr>
                <w:color w:val="000000" w:themeColor="text1"/>
                <w:sz w:val="28"/>
                <w:szCs w:val="28"/>
              </w:rPr>
              <w:t>Kính gửi:</w:t>
            </w:r>
          </w:p>
        </w:tc>
        <w:tc>
          <w:tcPr>
            <w:tcW w:w="7512" w:type="dxa"/>
          </w:tcPr>
          <w:p w:rsidR="00CF0620" w:rsidRDefault="00CF0620" w:rsidP="00BF7859">
            <w:pPr>
              <w:ind w:right="464"/>
              <w:jc w:val="both"/>
              <w:rPr>
                <w:color w:val="000000" w:themeColor="text1"/>
                <w:sz w:val="28"/>
                <w:szCs w:val="28"/>
              </w:rPr>
            </w:pPr>
          </w:p>
          <w:p w:rsidR="00BF7859" w:rsidRDefault="00BF7859" w:rsidP="00CC5809">
            <w:pPr>
              <w:jc w:val="both"/>
              <w:rPr>
                <w:color w:val="000000" w:themeColor="text1"/>
                <w:sz w:val="28"/>
                <w:szCs w:val="28"/>
              </w:rPr>
            </w:pPr>
            <w:r>
              <w:rPr>
                <w:color w:val="000000" w:themeColor="text1"/>
                <w:sz w:val="28"/>
                <w:szCs w:val="28"/>
              </w:rPr>
              <w:t xml:space="preserve">- </w:t>
            </w:r>
            <w:bookmarkStart w:id="7" w:name="OLE_LINK15"/>
            <w:bookmarkStart w:id="8" w:name="OLE_LINK16"/>
            <w:r>
              <w:rPr>
                <w:color w:val="000000" w:themeColor="text1"/>
                <w:sz w:val="28"/>
                <w:szCs w:val="28"/>
              </w:rPr>
              <w:t>Ủy ban MTTQ Việt Nam thành phố Hà Nội</w:t>
            </w:r>
            <w:bookmarkEnd w:id="7"/>
            <w:bookmarkEnd w:id="8"/>
            <w:r>
              <w:rPr>
                <w:color w:val="000000" w:themeColor="text1"/>
                <w:sz w:val="28"/>
                <w:szCs w:val="28"/>
              </w:rPr>
              <w:t>;</w:t>
            </w:r>
          </w:p>
          <w:p w:rsidR="00CB49F5" w:rsidRDefault="00CB49F5" w:rsidP="00CC5809">
            <w:pPr>
              <w:jc w:val="both"/>
              <w:rPr>
                <w:color w:val="000000" w:themeColor="text1"/>
                <w:sz w:val="28"/>
                <w:szCs w:val="28"/>
              </w:rPr>
            </w:pPr>
            <w:r>
              <w:rPr>
                <w:color w:val="000000" w:themeColor="text1"/>
                <w:sz w:val="28"/>
                <w:szCs w:val="28"/>
              </w:rPr>
              <w:t xml:space="preserve">- </w:t>
            </w:r>
            <w:bookmarkStart w:id="9" w:name="OLE_LINK17"/>
            <w:bookmarkStart w:id="10" w:name="OLE_LINK22"/>
            <w:r>
              <w:rPr>
                <w:color w:val="000000" w:themeColor="text1"/>
                <w:sz w:val="28"/>
                <w:szCs w:val="28"/>
              </w:rPr>
              <w:t>Công an Thành phố</w:t>
            </w:r>
            <w:bookmarkEnd w:id="9"/>
            <w:bookmarkEnd w:id="10"/>
            <w:r>
              <w:rPr>
                <w:color w:val="000000" w:themeColor="text1"/>
                <w:sz w:val="28"/>
                <w:szCs w:val="28"/>
              </w:rPr>
              <w:t>;</w:t>
            </w:r>
          </w:p>
          <w:p w:rsidR="00CF0620" w:rsidRDefault="00CF0620" w:rsidP="00CC5809">
            <w:pPr>
              <w:jc w:val="both"/>
              <w:rPr>
                <w:color w:val="000000" w:themeColor="text1"/>
                <w:sz w:val="28"/>
                <w:szCs w:val="28"/>
              </w:rPr>
            </w:pPr>
            <w:r>
              <w:rPr>
                <w:color w:val="000000" w:themeColor="text1"/>
                <w:sz w:val="28"/>
                <w:szCs w:val="28"/>
              </w:rPr>
              <w:t xml:space="preserve">- </w:t>
            </w:r>
            <w:bookmarkStart w:id="11" w:name="OLE_LINK23"/>
            <w:bookmarkStart w:id="12" w:name="OLE_LINK28"/>
            <w:r>
              <w:rPr>
                <w:color w:val="000000" w:themeColor="text1"/>
                <w:sz w:val="28"/>
                <w:szCs w:val="28"/>
              </w:rPr>
              <w:t xml:space="preserve">Các Sở: Tư pháp, Nội vụ, Khoa học và Công nghệ, Nông nghiệp và Môi trường, Xây dựng, Giáo dục và Đào tạo, Y tế, </w:t>
            </w:r>
            <w:r w:rsidR="00A00F92">
              <w:rPr>
                <w:color w:val="000000" w:themeColor="text1"/>
                <w:sz w:val="28"/>
                <w:szCs w:val="28"/>
              </w:rPr>
              <w:t>Văn hóa và Thể thao</w:t>
            </w:r>
            <w:r w:rsidR="00CB49F5">
              <w:rPr>
                <w:color w:val="000000" w:themeColor="text1"/>
                <w:sz w:val="28"/>
                <w:szCs w:val="28"/>
              </w:rPr>
              <w:t>, Công Thương, Du lịch, Dân tộc và Tôn giáo</w:t>
            </w:r>
            <w:bookmarkEnd w:id="11"/>
            <w:bookmarkEnd w:id="12"/>
            <w:r w:rsidR="00A00F92">
              <w:rPr>
                <w:color w:val="000000" w:themeColor="text1"/>
                <w:sz w:val="28"/>
                <w:szCs w:val="28"/>
              </w:rPr>
              <w:t>;</w:t>
            </w:r>
          </w:p>
          <w:p w:rsidR="00CB49F5" w:rsidRDefault="00CB49F5" w:rsidP="00CC5809">
            <w:pPr>
              <w:jc w:val="both"/>
              <w:rPr>
                <w:color w:val="000000" w:themeColor="text1"/>
                <w:sz w:val="28"/>
                <w:szCs w:val="28"/>
              </w:rPr>
            </w:pPr>
            <w:r>
              <w:rPr>
                <w:color w:val="000000" w:themeColor="text1"/>
                <w:sz w:val="28"/>
                <w:szCs w:val="28"/>
              </w:rPr>
              <w:t xml:space="preserve">- </w:t>
            </w:r>
            <w:bookmarkStart w:id="13" w:name="OLE_LINK29"/>
            <w:bookmarkStart w:id="14" w:name="OLE_LINK30"/>
            <w:r>
              <w:rPr>
                <w:color w:val="000000" w:themeColor="text1"/>
                <w:sz w:val="28"/>
                <w:szCs w:val="28"/>
              </w:rPr>
              <w:t>Trung tâm phục vụ hành chính công</w:t>
            </w:r>
            <w:bookmarkEnd w:id="13"/>
            <w:bookmarkEnd w:id="14"/>
            <w:r>
              <w:rPr>
                <w:color w:val="000000" w:themeColor="text1"/>
                <w:sz w:val="28"/>
                <w:szCs w:val="28"/>
              </w:rPr>
              <w:t>;</w:t>
            </w:r>
          </w:p>
          <w:p w:rsidR="00BF7859" w:rsidRDefault="0052677C" w:rsidP="00CC5809">
            <w:pPr>
              <w:jc w:val="both"/>
              <w:rPr>
                <w:color w:val="000000" w:themeColor="text1"/>
                <w:sz w:val="28"/>
                <w:szCs w:val="28"/>
              </w:rPr>
            </w:pPr>
            <w:r>
              <w:rPr>
                <w:color w:val="000000" w:themeColor="text1"/>
                <w:sz w:val="28"/>
                <w:szCs w:val="28"/>
              </w:rPr>
              <w:t xml:space="preserve">- </w:t>
            </w:r>
            <w:bookmarkStart w:id="15" w:name="OLE_LINK31"/>
            <w:r>
              <w:rPr>
                <w:color w:val="000000" w:themeColor="text1"/>
                <w:sz w:val="28"/>
                <w:szCs w:val="28"/>
              </w:rPr>
              <w:t>Trung tâm Thông tin điện tử</w:t>
            </w:r>
            <w:r w:rsidR="00BF7859">
              <w:rPr>
                <w:color w:val="000000" w:themeColor="text1"/>
                <w:sz w:val="28"/>
                <w:szCs w:val="28"/>
              </w:rPr>
              <w:t xml:space="preserve"> thành phố Hà Nội</w:t>
            </w:r>
            <w:bookmarkEnd w:id="15"/>
            <w:r w:rsidR="00BF7859">
              <w:rPr>
                <w:color w:val="000000" w:themeColor="text1"/>
                <w:sz w:val="28"/>
                <w:szCs w:val="28"/>
              </w:rPr>
              <w:t>;</w:t>
            </w:r>
          </w:p>
          <w:p w:rsidR="00D125C4" w:rsidRDefault="00D125C4" w:rsidP="00CC5809">
            <w:pPr>
              <w:jc w:val="both"/>
              <w:rPr>
                <w:color w:val="000000" w:themeColor="text1"/>
                <w:sz w:val="28"/>
                <w:szCs w:val="28"/>
              </w:rPr>
            </w:pPr>
            <w:r>
              <w:rPr>
                <w:color w:val="000000" w:themeColor="text1"/>
                <w:sz w:val="28"/>
                <w:szCs w:val="28"/>
              </w:rPr>
              <w:t xml:space="preserve">- </w:t>
            </w:r>
            <w:bookmarkStart w:id="16" w:name="OLE_LINK32"/>
            <w:r>
              <w:rPr>
                <w:color w:val="000000" w:themeColor="text1"/>
                <w:sz w:val="28"/>
                <w:szCs w:val="28"/>
              </w:rPr>
              <w:t>UBND các xã</w:t>
            </w:r>
            <w:bookmarkEnd w:id="16"/>
            <w:r>
              <w:rPr>
                <w:color w:val="000000" w:themeColor="text1"/>
                <w:sz w:val="28"/>
                <w:szCs w:val="28"/>
              </w:rPr>
              <w:t>.</w:t>
            </w:r>
          </w:p>
          <w:p w:rsidR="00BF7859" w:rsidRDefault="00BF7859" w:rsidP="00BF7859">
            <w:pPr>
              <w:ind w:right="464"/>
              <w:jc w:val="both"/>
              <w:rPr>
                <w:color w:val="000000" w:themeColor="text1"/>
                <w:sz w:val="28"/>
                <w:szCs w:val="28"/>
              </w:rPr>
            </w:pPr>
          </w:p>
        </w:tc>
      </w:tr>
    </w:tbl>
    <w:p w:rsidR="00BF7859" w:rsidRPr="007F684A" w:rsidRDefault="00DC346F" w:rsidP="00DC346F">
      <w:pPr>
        <w:spacing w:before="120"/>
        <w:ind w:firstLine="567"/>
        <w:jc w:val="both"/>
        <w:rPr>
          <w:i/>
          <w:sz w:val="28"/>
          <w:szCs w:val="28"/>
          <w:lang w:val="nl-NL"/>
        </w:rPr>
      </w:pPr>
      <w:bookmarkStart w:id="17" w:name="OLE_LINK24"/>
      <w:bookmarkStart w:id="18" w:name="OLE_LINK25"/>
      <w:bookmarkStart w:id="19" w:name="OLE_LINK26"/>
      <w:bookmarkStart w:id="20" w:name="OLE_LINK27"/>
      <w:r>
        <w:rPr>
          <w:spacing w:val="-9"/>
          <w:sz w:val="28"/>
          <w:szCs w:val="28"/>
          <w:lang w:eastAsia="vi-VN"/>
        </w:rPr>
        <w:t xml:space="preserve">  </w:t>
      </w:r>
      <w:bookmarkStart w:id="21" w:name="OLE_LINK1"/>
      <w:bookmarkStart w:id="22" w:name="OLE_LINK9"/>
      <w:bookmarkStart w:id="23" w:name="OLE_LINK10"/>
      <w:r w:rsidR="00BF7859" w:rsidRPr="008B6043">
        <w:rPr>
          <w:spacing w:val="-9"/>
          <w:sz w:val="28"/>
          <w:szCs w:val="28"/>
          <w:lang w:eastAsia="vi-VN"/>
        </w:rPr>
        <w:t xml:space="preserve">Thực hiện </w:t>
      </w:r>
      <w:r w:rsidR="00BF7859" w:rsidRPr="008B6043">
        <w:rPr>
          <w:bCs/>
          <w:spacing w:val="-9"/>
          <w:sz w:val="28"/>
          <w:szCs w:val="28"/>
          <w:lang w:eastAsia="vi-VN"/>
        </w:rPr>
        <w:t xml:space="preserve">Nghị quyết số 257/2025/QH15 ngày </w:t>
      </w:r>
      <w:r w:rsidR="00BF7859">
        <w:rPr>
          <w:bCs/>
          <w:spacing w:val="-9"/>
          <w:sz w:val="28"/>
          <w:szCs w:val="28"/>
          <w:lang w:eastAsia="vi-VN"/>
        </w:rPr>
        <w:t>11/12/2025 của Quốc h</w:t>
      </w:r>
      <w:r w:rsidR="00BF7859" w:rsidRPr="008B6043">
        <w:rPr>
          <w:bCs/>
          <w:spacing w:val="-9"/>
          <w:sz w:val="28"/>
          <w:szCs w:val="28"/>
          <w:lang w:eastAsia="vi-VN"/>
        </w:rPr>
        <w:t>ội</w:t>
      </w:r>
      <w:r w:rsidR="00BF7859" w:rsidRPr="008B6043">
        <w:rPr>
          <w:spacing w:val="-9"/>
          <w:sz w:val="28"/>
          <w:szCs w:val="28"/>
          <w:lang w:eastAsia="vi-VN"/>
        </w:rPr>
        <w:t xml:space="preserve">; </w:t>
      </w:r>
      <w:r w:rsidR="00BF7859" w:rsidRPr="008B6043">
        <w:rPr>
          <w:spacing w:val="-9"/>
          <w:sz w:val="28"/>
          <w:szCs w:val="28"/>
          <w:lang w:val="nl-NL"/>
        </w:rPr>
        <w:t>Quyết định số 16/</w:t>
      </w:r>
      <w:bookmarkStart w:id="24" w:name="OLE_LINK4"/>
      <w:bookmarkStart w:id="25" w:name="OLE_LINK5"/>
      <w:r w:rsidR="00BF7859" w:rsidRPr="008B6043">
        <w:rPr>
          <w:spacing w:val="-9"/>
          <w:sz w:val="28"/>
          <w:szCs w:val="28"/>
          <w:lang w:val="nl-NL"/>
        </w:rPr>
        <w:t>2026/QĐ-TTg ngày 15/4/2026</w:t>
      </w:r>
      <w:r w:rsidR="007F684A">
        <w:rPr>
          <w:spacing w:val="-9"/>
          <w:sz w:val="28"/>
          <w:szCs w:val="28"/>
          <w:lang w:val="nl-NL"/>
        </w:rPr>
        <w:t xml:space="preserve"> và </w:t>
      </w:r>
      <w:r w:rsidR="00BF7859" w:rsidRPr="008B6043">
        <w:rPr>
          <w:spacing w:val="-9"/>
          <w:sz w:val="28"/>
          <w:szCs w:val="28"/>
          <w:lang w:val="nl-NL"/>
        </w:rPr>
        <w:t xml:space="preserve"> </w:t>
      </w:r>
      <w:r w:rsidR="007F684A">
        <w:rPr>
          <w:sz w:val="28"/>
          <w:szCs w:val="28"/>
          <w:lang w:val="nl-NL"/>
        </w:rPr>
        <w:t xml:space="preserve">Chỉ thị số 22/CT-TTg ngày 22/5/2026 </w:t>
      </w:r>
      <w:r w:rsidR="00BF7859" w:rsidRPr="008B6043">
        <w:rPr>
          <w:spacing w:val="-9"/>
          <w:sz w:val="28"/>
          <w:szCs w:val="28"/>
          <w:lang w:val="nl-NL"/>
        </w:rPr>
        <w:t xml:space="preserve">của Thủ tướng Chính phủ </w:t>
      </w:r>
      <w:bookmarkEnd w:id="17"/>
      <w:bookmarkEnd w:id="18"/>
      <w:bookmarkEnd w:id="24"/>
      <w:bookmarkEnd w:id="25"/>
      <w:r w:rsidR="007F684A">
        <w:rPr>
          <w:sz w:val="28"/>
          <w:szCs w:val="28"/>
          <w:lang w:val="nl-NL"/>
        </w:rPr>
        <w:t>về việc đẩy nhanh tiến độ thực hiện Chương trình mục tiêu quốc gia Xây dựng nông thôn mới, giảm nghèo bền vững và phát triển kinh tế, xã hội vùng đồng bào dân tộc thiểu số và miền núi giai đoạn 2026-2030; Trong đó</w:t>
      </w:r>
      <w:bookmarkStart w:id="26" w:name="OLE_LINK6"/>
      <w:bookmarkStart w:id="27" w:name="OLE_LINK7"/>
      <w:r w:rsidR="007F684A">
        <w:rPr>
          <w:sz w:val="28"/>
          <w:szCs w:val="28"/>
          <w:lang w:val="nl-NL"/>
        </w:rPr>
        <w:t xml:space="preserve">, </w:t>
      </w:r>
      <w:bookmarkStart w:id="28" w:name="OLE_LINK18"/>
      <w:bookmarkStart w:id="29" w:name="OLE_LINK19"/>
      <w:r w:rsidR="007F684A" w:rsidRPr="001E16BE">
        <w:rPr>
          <w:i/>
          <w:sz w:val="28"/>
          <w:szCs w:val="28"/>
          <w:lang w:val="nl-NL"/>
        </w:rPr>
        <w:t>yêu cầu UBND cấp tỉnh nghiên cứu xây dựng nguyên tắc, tiêu định mức phân bổ ngân sách thực hiện Chương trình</w:t>
      </w:r>
      <w:r w:rsidR="007F684A">
        <w:rPr>
          <w:i/>
          <w:sz w:val="28"/>
          <w:szCs w:val="28"/>
          <w:lang w:val="nl-NL"/>
        </w:rPr>
        <w:t xml:space="preserve"> mục tiêu quốc gia xây dựng nông thôn mới, giảm nghèo bền vững và phát triển kinh tế - xã hội vùng đồng bào dân tộc thiểu số và miền núi</w:t>
      </w:r>
      <w:r w:rsidR="007F684A" w:rsidRPr="001E16BE">
        <w:rPr>
          <w:i/>
          <w:sz w:val="28"/>
          <w:szCs w:val="28"/>
          <w:lang w:val="nl-NL"/>
        </w:rPr>
        <w:t xml:space="preserve"> giai đoạn 2026-2030</w:t>
      </w:r>
      <w:r w:rsidR="007F684A">
        <w:rPr>
          <w:i/>
          <w:sz w:val="28"/>
          <w:szCs w:val="28"/>
          <w:lang w:val="nl-NL"/>
        </w:rPr>
        <w:t xml:space="preserve"> trình </w:t>
      </w:r>
      <w:r w:rsidR="007F684A" w:rsidRPr="001E16BE">
        <w:rPr>
          <w:i/>
          <w:sz w:val="28"/>
          <w:szCs w:val="28"/>
          <w:lang w:val="nl-NL"/>
        </w:rPr>
        <w:t xml:space="preserve">Hội đồng nhân dân cùng cấp </w:t>
      </w:r>
      <w:r w:rsidR="007F684A" w:rsidRPr="001F3C2A">
        <w:rPr>
          <w:b/>
          <w:i/>
          <w:sz w:val="28"/>
          <w:szCs w:val="28"/>
          <w:lang w:val="nl-NL"/>
        </w:rPr>
        <w:t>trong tháng 06/2026</w:t>
      </w:r>
      <w:bookmarkEnd w:id="28"/>
      <w:bookmarkEnd w:id="29"/>
      <w:r w:rsidR="007F684A" w:rsidRPr="001E16BE">
        <w:rPr>
          <w:i/>
          <w:sz w:val="28"/>
          <w:szCs w:val="28"/>
          <w:lang w:val="nl-NL"/>
        </w:rPr>
        <w:t>.</w:t>
      </w:r>
      <w:bookmarkEnd w:id="26"/>
      <w:bookmarkEnd w:id="27"/>
    </w:p>
    <w:bookmarkEnd w:id="21"/>
    <w:bookmarkEnd w:id="22"/>
    <w:p w:rsidR="00DC346F" w:rsidRDefault="00DC346F" w:rsidP="00DC346F">
      <w:pPr>
        <w:ind w:firstLine="567"/>
        <w:jc w:val="both"/>
        <w:rPr>
          <w:bCs/>
          <w:iCs/>
          <w:spacing w:val="-8"/>
          <w:sz w:val="28"/>
          <w:szCs w:val="28"/>
        </w:rPr>
      </w:pPr>
      <w:r>
        <w:rPr>
          <w:bCs/>
          <w:iCs/>
          <w:spacing w:val="-8"/>
          <w:sz w:val="28"/>
          <w:szCs w:val="28"/>
        </w:rPr>
        <w:t xml:space="preserve"> </w:t>
      </w:r>
      <w:r w:rsidR="00BF7859" w:rsidRPr="008B6043">
        <w:rPr>
          <w:bCs/>
          <w:iCs/>
          <w:spacing w:val="-8"/>
          <w:sz w:val="28"/>
          <w:szCs w:val="28"/>
        </w:rPr>
        <w:t>Căn cứ Luật Ban hành văn bản quy phạm</w:t>
      </w:r>
      <w:r w:rsidR="00070D79">
        <w:rPr>
          <w:bCs/>
          <w:iCs/>
          <w:spacing w:val="-8"/>
          <w:sz w:val="28"/>
          <w:szCs w:val="28"/>
        </w:rPr>
        <w:t xml:space="preserve"> pháp luật năm 2025 (được sửa đổ</w:t>
      </w:r>
      <w:r w:rsidR="00BF7859" w:rsidRPr="008B6043">
        <w:rPr>
          <w:bCs/>
          <w:iCs/>
          <w:spacing w:val="-8"/>
          <w:sz w:val="28"/>
          <w:szCs w:val="28"/>
        </w:rPr>
        <w:t>i</w:t>
      </w:r>
      <w:r w:rsidR="00FD3363">
        <w:rPr>
          <w:bCs/>
          <w:iCs/>
          <w:spacing w:val="-8"/>
          <w:sz w:val="28"/>
          <w:szCs w:val="28"/>
        </w:rPr>
        <w:t xml:space="preserve"> tại</w:t>
      </w:r>
      <w:r w:rsidR="00BF7859" w:rsidRPr="008B6043">
        <w:rPr>
          <w:bCs/>
          <w:iCs/>
          <w:spacing w:val="-8"/>
          <w:sz w:val="28"/>
          <w:szCs w:val="28"/>
        </w:rPr>
        <w:t xml:space="preserve"> khoản 18 Điều 1 Luật số 87/2025/QH15 ngày 25/6/2025); </w:t>
      </w:r>
      <w:r w:rsidR="007F684A">
        <w:rPr>
          <w:bCs/>
          <w:iCs/>
          <w:spacing w:val="-8"/>
          <w:sz w:val="28"/>
          <w:szCs w:val="28"/>
        </w:rPr>
        <w:t xml:space="preserve">Sở Tài chính </w:t>
      </w:r>
      <w:r>
        <w:rPr>
          <w:bCs/>
          <w:iCs/>
          <w:spacing w:val="-8"/>
          <w:sz w:val="28"/>
          <w:szCs w:val="28"/>
        </w:rPr>
        <w:t xml:space="preserve">đã dự thảo </w:t>
      </w:r>
      <w:r w:rsidRPr="00DC346F">
        <w:rPr>
          <w:bCs/>
          <w:iCs/>
          <w:spacing w:val="-8"/>
          <w:sz w:val="28"/>
          <w:szCs w:val="28"/>
        </w:rPr>
        <w:t xml:space="preserve">Nghị quyết của HĐND Thành phố </w:t>
      </w:r>
      <w:r>
        <w:rPr>
          <w:bCs/>
          <w:iCs/>
          <w:spacing w:val="-8"/>
          <w:sz w:val="28"/>
          <w:szCs w:val="28"/>
        </w:rPr>
        <w:t xml:space="preserve">và Tờ trình của UBND Thành phố </w:t>
      </w:r>
      <w:r w:rsidRPr="00DC346F">
        <w:rPr>
          <w:bCs/>
          <w:iCs/>
          <w:spacing w:val="-8"/>
          <w:sz w:val="28"/>
          <w:szCs w:val="28"/>
        </w:rPr>
        <w:t>về nguyên tắc, tiêu chí, định mức phân bổ vốn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giai đoạn 2026-2030 trên địa bàn thành phố Hà Nội</w:t>
      </w:r>
      <w:r>
        <w:rPr>
          <w:bCs/>
          <w:iCs/>
          <w:spacing w:val="-8"/>
          <w:sz w:val="28"/>
          <w:szCs w:val="28"/>
        </w:rPr>
        <w:t>.</w:t>
      </w:r>
    </w:p>
    <w:p w:rsidR="00BF7859" w:rsidRDefault="00BF7859" w:rsidP="00DC346F">
      <w:pPr>
        <w:ind w:firstLine="567"/>
        <w:jc w:val="both"/>
        <w:rPr>
          <w:bCs/>
          <w:spacing w:val="-8"/>
          <w:sz w:val="28"/>
          <w:szCs w:val="28"/>
        </w:rPr>
      </w:pPr>
      <w:r w:rsidRPr="008B6043">
        <w:rPr>
          <w:bCs/>
          <w:iCs/>
          <w:spacing w:val="-8"/>
          <w:sz w:val="28"/>
          <w:szCs w:val="28"/>
        </w:rPr>
        <w:t xml:space="preserve">Để đảm bảo </w:t>
      </w:r>
      <w:r w:rsidRPr="008B6043">
        <w:rPr>
          <w:bCs/>
          <w:spacing w:val="-8"/>
          <w:sz w:val="28"/>
          <w:szCs w:val="28"/>
        </w:rPr>
        <w:t xml:space="preserve">kịp thời đẩy nhanh tiến độ hoàn thành xây dựng, trình Hội đồng nhân dân tại </w:t>
      </w:r>
      <w:bookmarkStart w:id="30" w:name="OLE_LINK21"/>
      <w:bookmarkStart w:id="31" w:name="OLE_LINK20"/>
      <w:r>
        <w:rPr>
          <w:bCs/>
          <w:spacing w:val="-8"/>
          <w:sz w:val="28"/>
          <w:szCs w:val="28"/>
        </w:rPr>
        <w:t>K</w:t>
      </w:r>
      <w:r w:rsidRPr="008B6043">
        <w:rPr>
          <w:bCs/>
          <w:spacing w:val="-8"/>
          <w:sz w:val="28"/>
          <w:szCs w:val="28"/>
        </w:rPr>
        <w:t xml:space="preserve">ỳ họp thứ Năm Hội đồng nhân dân  Thành phố Hà Nội khóa XVII </w:t>
      </w:r>
      <w:r w:rsidRPr="008B6043">
        <w:rPr>
          <w:bCs/>
          <w:i/>
          <w:spacing w:val="-8"/>
          <w:sz w:val="28"/>
          <w:szCs w:val="28"/>
        </w:rPr>
        <w:t>(</w:t>
      </w:r>
      <w:r w:rsidRPr="00FD3363">
        <w:rPr>
          <w:b/>
          <w:bCs/>
          <w:i/>
          <w:spacing w:val="-8"/>
          <w:sz w:val="28"/>
          <w:szCs w:val="28"/>
        </w:rPr>
        <w:t>dự kiến đầu tháng 7/2026</w:t>
      </w:r>
      <w:r w:rsidRPr="00FD3363">
        <w:rPr>
          <w:b/>
          <w:bCs/>
          <w:spacing w:val="-8"/>
          <w:sz w:val="28"/>
          <w:szCs w:val="28"/>
        </w:rPr>
        <w:t>)</w:t>
      </w:r>
      <w:bookmarkEnd w:id="30"/>
      <w:bookmarkEnd w:id="31"/>
      <w:r w:rsidRPr="008B6043">
        <w:rPr>
          <w:bCs/>
          <w:spacing w:val="-8"/>
          <w:sz w:val="28"/>
          <w:szCs w:val="28"/>
        </w:rPr>
        <w:t xml:space="preserve"> thực hiện theo Chỉ thị số 22/CT-TTg ngày 22/5/2026 (</w:t>
      </w:r>
      <w:r w:rsidRPr="008B6043">
        <w:rPr>
          <w:bCs/>
          <w:i/>
          <w:spacing w:val="-8"/>
          <w:sz w:val="28"/>
          <w:szCs w:val="28"/>
        </w:rPr>
        <w:t>trong đó</w:t>
      </w:r>
      <w:r w:rsidRPr="008B6043">
        <w:rPr>
          <w:bCs/>
          <w:spacing w:val="-8"/>
          <w:sz w:val="28"/>
          <w:szCs w:val="28"/>
        </w:rPr>
        <w:t xml:space="preserve"> </w:t>
      </w:r>
      <w:r w:rsidRPr="008B6043">
        <w:rPr>
          <w:i/>
          <w:spacing w:val="-8"/>
          <w:sz w:val="28"/>
          <w:szCs w:val="28"/>
          <w:lang w:val="nl-NL"/>
        </w:rPr>
        <w:t>yêu cầu UBND cấp tỉnh nghiên cứu xây dựng nguyên tắc, tiêu định mức phân bổ ngân sách thực hiện Chương trình giai đoạn 2026-2030... trình  Hội đồng nhân dân cùng cấp trong tháng 6/2026)</w:t>
      </w:r>
      <w:r w:rsidRPr="008B6043">
        <w:rPr>
          <w:bCs/>
          <w:spacing w:val="-8"/>
          <w:sz w:val="28"/>
          <w:szCs w:val="28"/>
        </w:rPr>
        <w:t xml:space="preserve">, Sở Tài chính </w:t>
      </w:r>
      <w:r>
        <w:rPr>
          <w:bCs/>
          <w:spacing w:val="-8"/>
          <w:sz w:val="28"/>
          <w:szCs w:val="28"/>
        </w:rPr>
        <w:t>đề nghị:</w:t>
      </w:r>
    </w:p>
    <w:p w:rsidR="00CC5809" w:rsidRDefault="00CC5809" w:rsidP="00DC346F">
      <w:pPr>
        <w:widowControl w:val="0"/>
        <w:tabs>
          <w:tab w:val="left" w:pos="0"/>
        </w:tabs>
        <w:autoSpaceDE w:val="0"/>
        <w:autoSpaceDN w:val="0"/>
        <w:spacing w:before="81"/>
        <w:ind w:firstLine="567"/>
        <w:jc w:val="both"/>
        <w:rPr>
          <w:sz w:val="28"/>
          <w:szCs w:val="22"/>
        </w:rPr>
      </w:pPr>
    </w:p>
    <w:p w:rsidR="00DC346F" w:rsidRPr="00DC346F" w:rsidRDefault="00DC346F" w:rsidP="00DC346F">
      <w:pPr>
        <w:widowControl w:val="0"/>
        <w:tabs>
          <w:tab w:val="left" w:pos="0"/>
        </w:tabs>
        <w:autoSpaceDE w:val="0"/>
        <w:autoSpaceDN w:val="0"/>
        <w:spacing w:before="81"/>
        <w:ind w:firstLine="567"/>
        <w:jc w:val="both"/>
      </w:pPr>
      <w:bookmarkStart w:id="32" w:name="OLE_LINK13"/>
      <w:bookmarkStart w:id="33" w:name="OLE_LINK14"/>
      <w:r>
        <w:rPr>
          <w:sz w:val="28"/>
          <w:szCs w:val="22"/>
        </w:rPr>
        <w:t xml:space="preserve">1. </w:t>
      </w:r>
      <w:r w:rsidR="00BF7859" w:rsidRPr="00BF7859">
        <w:rPr>
          <w:sz w:val="28"/>
          <w:szCs w:val="22"/>
          <w:lang w:val="vi-VN"/>
        </w:rPr>
        <w:t xml:space="preserve">Quý cơ quan nghiên cứu, tham gia ý kiến góp ý bằng văn bản đối với Hồ sơ dự thảo Nghị quyết của HĐND Thành phố </w:t>
      </w:r>
      <w:r w:rsidR="00BF7859" w:rsidRPr="00BF7859">
        <w:rPr>
          <w:sz w:val="28"/>
          <w:szCs w:val="22"/>
        </w:rPr>
        <w:t>về nguyên tắc, tiêu chí, định mức phân bổ vốn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giai đoạn 2026-2030 trên địa bàn thành phố Hà Nội</w:t>
      </w:r>
      <w:r w:rsidR="00BF7859">
        <w:rPr>
          <w:sz w:val="28"/>
          <w:szCs w:val="22"/>
        </w:rPr>
        <w:t xml:space="preserve"> </w:t>
      </w:r>
      <w:r w:rsidR="00BF7859" w:rsidRPr="00BF7859">
        <w:rPr>
          <w:sz w:val="28"/>
          <w:szCs w:val="22"/>
          <w:lang w:val="vi-VN"/>
        </w:rPr>
        <w:t xml:space="preserve">gửi về Sở Tài chính </w:t>
      </w:r>
      <w:r w:rsidR="00BF7859" w:rsidRPr="00FD3363">
        <w:rPr>
          <w:b/>
          <w:i/>
          <w:sz w:val="28"/>
          <w:szCs w:val="22"/>
          <w:lang w:val="vi-VN"/>
        </w:rPr>
        <w:t xml:space="preserve">trước ngày </w:t>
      </w:r>
      <w:r w:rsidR="00FD3363">
        <w:rPr>
          <w:b/>
          <w:i/>
          <w:sz w:val="28"/>
          <w:szCs w:val="22"/>
        </w:rPr>
        <w:t>26</w:t>
      </w:r>
      <w:r w:rsidR="00BF7859" w:rsidRPr="00FD3363">
        <w:rPr>
          <w:b/>
          <w:i/>
          <w:sz w:val="28"/>
          <w:szCs w:val="22"/>
        </w:rPr>
        <w:t>/6/2026</w:t>
      </w:r>
      <w:r w:rsidR="00BF7859" w:rsidRPr="00BF7859">
        <w:rPr>
          <w:sz w:val="28"/>
          <w:szCs w:val="22"/>
          <w:lang w:val="vi-VN"/>
        </w:rPr>
        <w:t xml:space="preserve"> để tổng hợp, hoàn thiện, thực hiện các bước tiếp theo quy trình xây dựng văn bản</w:t>
      </w:r>
      <w:r>
        <w:rPr>
          <w:sz w:val="28"/>
          <w:szCs w:val="22"/>
        </w:rPr>
        <w:t>.</w:t>
      </w:r>
    </w:p>
    <w:p w:rsidR="00DC346F" w:rsidRDefault="00DC346F" w:rsidP="00DC346F">
      <w:pPr>
        <w:widowControl w:val="0"/>
        <w:autoSpaceDE w:val="0"/>
        <w:autoSpaceDN w:val="0"/>
        <w:spacing w:before="60"/>
        <w:ind w:firstLine="567"/>
        <w:jc w:val="both"/>
        <w:rPr>
          <w:szCs w:val="22"/>
          <w:lang w:val="vi-VN"/>
        </w:rPr>
      </w:pPr>
      <w:r>
        <w:rPr>
          <w:sz w:val="28"/>
          <w:szCs w:val="22"/>
        </w:rPr>
        <w:t xml:space="preserve">2. </w:t>
      </w:r>
      <w:r>
        <w:rPr>
          <w:sz w:val="28"/>
          <w:szCs w:val="22"/>
          <w:lang w:val="vi-VN"/>
        </w:rPr>
        <w:t>Thực hiện khoản 2 Điều 44 Nghị định số 78/2025/NĐ-CP của Chính phủ quy định chi tiết một số điều và biện pháp để tổ chức, hướng dẫn thi hành Luật Ban hành văn bản quy phạm pháp luật quy định về soạn thảo Nghị quyết của HĐND Thành phố (được sửa đổi bởi Điểm b khoản 25 Điều 1 Nghị định 187/2025/NĐ-CP ngày 01/7/2025 của Chính phủ), ngoài các nội dung tham gia</w:t>
      </w:r>
      <w:r>
        <w:rPr>
          <w:spacing w:val="40"/>
          <w:sz w:val="28"/>
          <w:szCs w:val="22"/>
          <w:lang w:val="vi-VN"/>
        </w:rPr>
        <w:t xml:space="preserve"> </w:t>
      </w:r>
      <w:r>
        <w:rPr>
          <w:sz w:val="28"/>
          <w:szCs w:val="22"/>
          <w:lang w:val="vi-VN"/>
        </w:rPr>
        <w:t>ý kiến tại mục 1, đề nghị:</w:t>
      </w:r>
    </w:p>
    <w:p w:rsidR="00DC346F" w:rsidRDefault="00DC346F" w:rsidP="00DC346F">
      <w:pPr>
        <w:widowControl w:val="0"/>
        <w:tabs>
          <w:tab w:val="left" w:pos="1048"/>
        </w:tabs>
        <w:autoSpaceDE w:val="0"/>
        <w:autoSpaceDN w:val="0"/>
        <w:spacing w:before="60"/>
        <w:ind w:firstLine="567"/>
        <w:jc w:val="both"/>
        <w:rPr>
          <w:sz w:val="28"/>
          <w:szCs w:val="22"/>
          <w:lang w:val="vi-VN"/>
        </w:rPr>
      </w:pPr>
      <w:r>
        <w:rPr>
          <w:sz w:val="28"/>
          <w:szCs w:val="22"/>
        </w:rPr>
        <w:t xml:space="preserve">- </w:t>
      </w:r>
      <w:r>
        <w:rPr>
          <w:sz w:val="28"/>
          <w:szCs w:val="22"/>
          <w:lang w:val="vi-VN"/>
        </w:rPr>
        <w:t>Sở Nội vụ có ý kiến về việc phân cấp, thực hiện nhiệm vụ, quyền hạn được phân cấp và nguồn nhân lực.</w:t>
      </w:r>
    </w:p>
    <w:p w:rsidR="00DC346F" w:rsidRDefault="00DC346F" w:rsidP="00DC346F">
      <w:pPr>
        <w:widowControl w:val="0"/>
        <w:tabs>
          <w:tab w:val="left" w:pos="1031"/>
        </w:tabs>
        <w:autoSpaceDE w:val="0"/>
        <w:autoSpaceDN w:val="0"/>
        <w:spacing w:before="59"/>
        <w:ind w:firstLine="567"/>
        <w:jc w:val="both"/>
        <w:rPr>
          <w:sz w:val="28"/>
          <w:szCs w:val="22"/>
          <w:lang w:val="vi-VN"/>
        </w:rPr>
      </w:pPr>
      <w:r>
        <w:rPr>
          <w:sz w:val="28"/>
          <w:szCs w:val="22"/>
        </w:rPr>
        <w:t xml:space="preserve">- </w:t>
      </w:r>
      <w:r>
        <w:rPr>
          <w:sz w:val="28"/>
          <w:szCs w:val="22"/>
          <w:lang w:val="vi-VN"/>
        </w:rPr>
        <w:t>Sở Tư pháp có ý kiến về tính hợp hiến, tính hợp pháp và tính thống nhất với hệ thống pháp luật.</w:t>
      </w:r>
    </w:p>
    <w:p w:rsidR="00DC346F" w:rsidRDefault="00DC346F" w:rsidP="00DC346F">
      <w:pPr>
        <w:widowControl w:val="0"/>
        <w:tabs>
          <w:tab w:val="left" w:pos="1151"/>
        </w:tabs>
        <w:autoSpaceDE w:val="0"/>
        <w:autoSpaceDN w:val="0"/>
        <w:spacing w:before="60"/>
        <w:ind w:firstLine="567"/>
        <w:jc w:val="both"/>
        <w:rPr>
          <w:sz w:val="28"/>
          <w:szCs w:val="22"/>
          <w:lang w:val="vi-VN"/>
        </w:rPr>
      </w:pPr>
      <w:r>
        <w:rPr>
          <w:sz w:val="28"/>
          <w:szCs w:val="22"/>
        </w:rPr>
        <w:t xml:space="preserve">3. </w:t>
      </w:r>
      <w:r>
        <w:rPr>
          <w:sz w:val="28"/>
          <w:szCs w:val="22"/>
          <w:lang w:val="vi-VN"/>
        </w:rPr>
        <w:t>Ủy ban MTTQ Việt Nam thành phố Hà Nội tham gia ý kiến đối với hồ sơ dự thảo; tổ chức phản biện xã hội đối với dự thảo (nếu cần thiết).</w:t>
      </w:r>
    </w:p>
    <w:p w:rsidR="00DC346F" w:rsidRDefault="00DC346F" w:rsidP="00DC346F">
      <w:pPr>
        <w:widowControl w:val="0"/>
        <w:tabs>
          <w:tab w:val="left" w:pos="1154"/>
        </w:tabs>
        <w:autoSpaceDE w:val="0"/>
        <w:autoSpaceDN w:val="0"/>
        <w:spacing w:before="55"/>
        <w:jc w:val="both"/>
        <w:rPr>
          <w:sz w:val="28"/>
          <w:szCs w:val="22"/>
          <w:lang w:val="vi-VN"/>
        </w:rPr>
      </w:pPr>
      <w:r>
        <w:rPr>
          <w:sz w:val="28"/>
          <w:szCs w:val="22"/>
        </w:rPr>
        <w:t xml:space="preserve">        4. </w:t>
      </w:r>
      <w:r>
        <w:rPr>
          <w:sz w:val="28"/>
          <w:szCs w:val="22"/>
          <w:lang w:val="vi-VN"/>
        </w:rPr>
        <w:t>Trung tâm Thông tin điện tử thành phố Hà Nội: Đăng tải Dự thảo Quy định nêu trên trên cổng thông tin điện tử của Thành phố theo quy định để lấy ý kiến đóng góp của cá nhân, tổ chức có liên quan (trong thời hạn quy định).</w:t>
      </w:r>
    </w:p>
    <w:bookmarkEnd w:id="23"/>
    <w:p w:rsidR="00DC346F" w:rsidRPr="00DC346F" w:rsidRDefault="00DC346F" w:rsidP="00DC346F">
      <w:pPr>
        <w:widowControl w:val="0"/>
        <w:autoSpaceDE w:val="0"/>
        <w:autoSpaceDN w:val="0"/>
        <w:ind w:left="142" w:firstLine="567"/>
        <w:jc w:val="both"/>
        <w:rPr>
          <w:spacing w:val="-8"/>
          <w:sz w:val="28"/>
          <w:szCs w:val="28"/>
          <w:lang w:val="vi-VN"/>
        </w:rPr>
      </w:pPr>
      <w:r w:rsidRPr="00DC346F">
        <w:rPr>
          <w:spacing w:val="-8"/>
          <w:sz w:val="28"/>
          <w:szCs w:val="28"/>
          <w:lang w:val="vi-VN"/>
        </w:rPr>
        <w:t>Sở Tài chính trân trọng cảm ơn sự quan tâm, phối hợp của Quý cơ quan, đơn vị.</w:t>
      </w:r>
    </w:p>
    <w:p w:rsidR="00DC346F" w:rsidRPr="00FD3363" w:rsidRDefault="00DC346F" w:rsidP="00DC346F">
      <w:pPr>
        <w:widowControl w:val="0"/>
        <w:autoSpaceDE w:val="0"/>
        <w:autoSpaceDN w:val="0"/>
        <w:ind w:left="143" w:firstLine="567"/>
        <w:jc w:val="both"/>
        <w:rPr>
          <w:rFonts w:ascii="Times New Roman Italic" w:hAnsi="Times New Roman Italic"/>
          <w:spacing w:val="-8"/>
          <w:sz w:val="28"/>
          <w:szCs w:val="22"/>
          <w:lang w:val="vi-VN"/>
        </w:rPr>
      </w:pPr>
      <w:r>
        <w:rPr>
          <w:i/>
          <w:sz w:val="28"/>
          <w:szCs w:val="22"/>
          <w:lang w:val="vi-VN"/>
        </w:rPr>
        <w:t>(</w:t>
      </w:r>
      <w:r w:rsidRPr="00FD3363">
        <w:rPr>
          <w:rFonts w:ascii="Times New Roman Italic" w:hAnsi="Times New Roman Italic"/>
          <w:i/>
          <w:spacing w:val="-8"/>
          <w:sz w:val="28"/>
          <w:szCs w:val="22"/>
          <w:lang w:val="vi-VN"/>
        </w:rPr>
        <w:t xml:space="preserve">Hồ sơ Nghị quyết kèm theo văn bản này gồm các bản </w:t>
      </w:r>
      <w:r w:rsidRPr="00FD3363">
        <w:rPr>
          <w:rFonts w:ascii="Times New Roman Italic" w:hAnsi="Times New Roman Italic"/>
          <w:i/>
          <w:spacing w:val="-8"/>
          <w:sz w:val="28"/>
          <w:szCs w:val="22"/>
        </w:rPr>
        <w:t xml:space="preserve">Dự thảo: </w:t>
      </w:r>
      <w:r w:rsidRPr="00FD3363">
        <w:rPr>
          <w:rFonts w:ascii="Times New Roman Italic" w:hAnsi="Times New Roman Italic"/>
          <w:i/>
          <w:spacing w:val="-8"/>
          <w:sz w:val="28"/>
        </w:rPr>
        <w:t>Tờ trình; Nghị quyết; Bảng so sánh, thuyết minh nội dung Dự thảo; Bản đánh giá thủ tục hành chính, việc phân cấp thực hiện các nhiệm vụ, quyền hạn được phân cấp; Báo cáo đánh giá thực trạng quan hệ xã hội; Báo cáo đánh giá tác động chính sách)</w:t>
      </w:r>
    </w:p>
    <w:p w:rsidR="00FD3363" w:rsidRDefault="00FD3363" w:rsidP="00DC346F">
      <w:pPr>
        <w:widowControl w:val="0"/>
        <w:autoSpaceDE w:val="0"/>
        <w:autoSpaceDN w:val="0"/>
        <w:ind w:left="143" w:firstLine="567"/>
        <w:jc w:val="both"/>
        <w:rPr>
          <w:sz w:val="28"/>
          <w:szCs w:val="22"/>
        </w:rPr>
      </w:pPr>
      <w:r>
        <w:rPr>
          <w:sz w:val="28"/>
          <w:szCs w:val="22"/>
        </w:rPr>
        <w:t>Quá thời hạn nêu trên (trước ngày 26/6/2026), trường hợp các cơ quan không có ý kiến góp ý bằng văn bản gửi về Sở Tài chính, được hiểu là các cơ quan thống nhất với hồ sơ dự thảo Nghị quyết; Sở Tài chính sẽ tổng hợp, hoàn thiện hồ sơ Nghị quyết để thực hiện các bước tiếp theo theo quy định</w:t>
      </w:r>
      <w:bookmarkEnd w:id="32"/>
      <w:bookmarkEnd w:id="33"/>
      <w:r>
        <w:rPr>
          <w:sz w:val="28"/>
          <w:szCs w:val="22"/>
        </w:rPr>
        <w:t>.</w:t>
      </w:r>
    </w:p>
    <w:p w:rsidR="00FD3363" w:rsidRPr="00FD3363" w:rsidRDefault="00FD3363" w:rsidP="00DC346F">
      <w:pPr>
        <w:widowControl w:val="0"/>
        <w:autoSpaceDE w:val="0"/>
        <w:autoSpaceDN w:val="0"/>
        <w:ind w:left="143" w:firstLine="567"/>
        <w:jc w:val="both"/>
        <w:rPr>
          <w:sz w:val="28"/>
          <w:szCs w:val="22"/>
        </w:rPr>
      </w:pPr>
      <w:r>
        <w:rPr>
          <w:sz w:val="28"/>
          <w:szCs w:val="22"/>
        </w:rPr>
        <w:t>Trân trọng cảm ơn sự phối hợp, hỗ trợ từ các Quý cơ quan./.</w:t>
      </w:r>
    </w:p>
    <w:p w:rsidR="00DC346F" w:rsidRPr="00D125C4" w:rsidRDefault="00DC346F" w:rsidP="00DC346F">
      <w:pPr>
        <w:widowControl w:val="0"/>
        <w:autoSpaceDE w:val="0"/>
        <w:autoSpaceDN w:val="0"/>
        <w:ind w:left="143" w:right="421" w:firstLine="719"/>
        <w:jc w:val="both"/>
        <w:rPr>
          <w:sz w:val="28"/>
          <w:szCs w:val="22"/>
        </w:rPr>
      </w:pPr>
    </w:p>
    <w:tbl>
      <w:tblPr>
        <w:tblW w:w="0" w:type="auto"/>
        <w:tblLook w:val="04A0" w:firstRow="1" w:lastRow="0" w:firstColumn="1" w:lastColumn="0" w:noHBand="0" w:noVBand="1"/>
      </w:tblPr>
      <w:tblGrid>
        <w:gridCol w:w="5103"/>
        <w:gridCol w:w="3968"/>
      </w:tblGrid>
      <w:tr w:rsidR="00DC346F" w:rsidTr="0091665F">
        <w:tc>
          <w:tcPr>
            <w:tcW w:w="5103" w:type="dxa"/>
            <w:shd w:val="clear" w:color="auto" w:fill="auto"/>
          </w:tcPr>
          <w:p w:rsidR="00DC346F" w:rsidRDefault="00DC346F" w:rsidP="0091665F">
            <w:pPr>
              <w:tabs>
                <w:tab w:val="left" w:pos="545"/>
              </w:tabs>
              <w:rPr>
                <w:lang w:val="nl-NL"/>
              </w:rPr>
            </w:pPr>
            <w:r>
              <w:rPr>
                <w:b/>
                <w:i/>
                <w:lang w:val="nl-NL"/>
              </w:rPr>
              <w:t>Nơi nhận</w:t>
            </w:r>
            <w:r>
              <w:rPr>
                <w:i/>
                <w:lang w:val="nl-NL"/>
              </w:rPr>
              <w:t xml:space="preserve">: </w:t>
            </w:r>
            <w:r>
              <w:rPr>
                <w:lang w:val="nl-NL"/>
              </w:rPr>
              <w:t xml:space="preserve">                                                                                           </w:t>
            </w:r>
          </w:p>
          <w:p w:rsidR="00DC346F" w:rsidRDefault="00DC346F" w:rsidP="0091665F">
            <w:pPr>
              <w:rPr>
                <w:sz w:val="22"/>
                <w:szCs w:val="22"/>
                <w:lang w:val="nl-NL"/>
              </w:rPr>
            </w:pPr>
            <w:r>
              <w:rPr>
                <w:sz w:val="22"/>
                <w:szCs w:val="22"/>
                <w:lang w:val="nl-NL"/>
              </w:rPr>
              <w:t>- Như trên;</w:t>
            </w:r>
          </w:p>
          <w:p w:rsidR="00DC346F" w:rsidRDefault="00DC346F" w:rsidP="0091665F">
            <w:pPr>
              <w:rPr>
                <w:sz w:val="22"/>
                <w:szCs w:val="22"/>
                <w:lang w:val="nl-NL"/>
              </w:rPr>
            </w:pPr>
            <w:r>
              <w:rPr>
                <w:sz w:val="22"/>
                <w:szCs w:val="22"/>
                <w:lang w:val="nl-NL"/>
              </w:rPr>
              <w:t>-  Đ/c Giám đốc Sở;</w:t>
            </w:r>
          </w:p>
          <w:p w:rsidR="00DC346F" w:rsidRDefault="00DC346F" w:rsidP="0091665F">
            <w:pPr>
              <w:rPr>
                <w:sz w:val="22"/>
                <w:szCs w:val="22"/>
              </w:rPr>
            </w:pPr>
            <w:r>
              <w:rPr>
                <w:sz w:val="22"/>
                <w:szCs w:val="22"/>
                <w:lang w:val="nl-NL"/>
              </w:rPr>
              <w:t xml:space="preserve">- </w:t>
            </w:r>
            <w:r>
              <w:rPr>
                <w:sz w:val="22"/>
                <w:szCs w:val="22"/>
              </w:rPr>
              <w:t>Đ/c PGĐ Sở Lê Trung Hiếu;</w:t>
            </w:r>
          </w:p>
          <w:p w:rsidR="00DC346F" w:rsidRDefault="00DC346F" w:rsidP="0091665F">
            <w:pPr>
              <w:rPr>
                <w:sz w:val="22"/>
                <w:szCs w:val="22"/>
              </w:rPr>
            </w:pPr>
            <w:r>
              <w:rPr>
                <w:sz w:val="22"/>
                <w:szCs w:val="22"/>
              </w:rPr>
              <w:t>- Lưu VT, KTN (N02).</w:t>
            </w:r>
          </w:p>
          <w:p w:rsidR="009869B8" w:rsidRDefault="009869B8" w:rsidP="0091665F">
            <w:pPr>
              <w:rPr>
                <w:sz w:val="22"/>
                <w:szCs w:val="22"/>
              </w:rPr>
            </w:pPr>
          </w:p>
          <w:p w:rsidR="009869B8" w:rsidRDefault="00335A2A" w:rsidP="0091665F">
            <w:pPr>
              <w:rPr>
                <w:b/>
                <w:szCs w:val="28"/>
                <w:lang w:val="nl-NL"/>
              </w:rPr>
            </w:pPr>
            <w:r w:rsidRPr="00335A2A">
              <w:rPr>
                <w:b/>
                <w:noProof/>
                <w:szCs w:val="28"/>
              </w:rPr>
              <w:drawing>
                <wp:inline distT="0" distB="0" distL="0" distR="0">
                  <wp:extent cx="609600" cy="609600"/>
                  <wp:effectExtent l="0" t="0" r="0" b="0"/>
                  <wp:docPr id="5" name="Picture 5" descr="C:\Users\ninhnt.KHDT\Downloads\QRCode_20260622180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nhnt.KHDT\Downloads\QRCode_2026062218013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968" w:type="dxa"/>
            <w:shd w:val="clear" w:color="auto" w:fill="auto"/>
          </w:tcPr>
          <w:p w:rsidR="00DC346F" w:rsidRDefault="00DC346F" w:rsidP="0091665F">
            <w:pPr>
              <w:jc w:val="center"/>
              <w:rPr>
                <w:b/>
                <w:sz w:val="26"/>
                <w:szCs w:val="26"/>
                <w:lang w:val="nl-NL"/>
              </w:rPr>
            </w:pPr>
            <w:r>
              <w:rPr>
                <w:b/>
                <w:sz w:val="26"/>
                <w:szCs w:val="26"/>
                <w:lang w:val="nl-NL"/>
              </w:rPr>
              <w:t>KT. GIÁM ĐỐC</w:t>
            </w:r>
          </w:p>
          <w:p w:rsidR="00DC346F" w:rsidRDefault="00DC346F" w:rsidP="0091665F">
            <w:pPr>
              <w:jc w:val="center"/>
              <w:rPr>
                <w:b/>
                <w:sz w:val="26"/>
                <w:szCs w:val="26"/>
                <w:lang w:val="nl-NL"/>
              </w:rPr>
            </w:pPr>
            <w:r>
              <w:rPr>
                <w:b/>
                <w:sz w:val="26"/>
                <w:szCs w:val="26"/>
                <w:lang w:val="nl-NL"/>
              </w:rPr>
              <w:t>PHÓ GIÁM ĐỐC</w:t>
            </w:r>
          </w:p>
          <w:p w:rsidR="00DC346F" w:rsidRDefault="00DC346F" w:rsidP="0091665F">
            <w:pPr>
              <w:jc w:val="center"/>
              <w:rPr>
                <w:b/>
                <w:sz w:val="26"/>
                <w:szCs w:val="26"/>
                <w:lang w:val="nl-NL"/>
              </w:rPr>
            </w:pPr>
          </w:p>
          <w:p w:rsidR="00DC346F" w:rsidRDefault="00DC346F" w:rsidP="0091665F">
            <w:pPr>
              <w:jc w:val="center"/>
              <w:rPr>
                <w:b/>
                <w:sz w:val="26"/>
                <w:szCs w:val="26"/>
                <w:lang w:val="nl-NL"/>
              </w:rPr>
            </w:pPr>
          </w:p>
          <w:p w:rsidR="00DC346F" w:rsidRDefault="00DC346F" w:rsidP="0091665F">
            <w:pPr>
              <w:rPr>
                <w:b/>
                <w:sz w:val="26"/>
                <w:szCs w:val="26"/>
                <w:lang w:val="nl-NL"/>
              </w:rPr>
            </w:pPr>
          </w:p>
          <w:p w:rsidR="00DC346F" w:rsidRDefault="00DC346F" w:rsidP="0091665F">
            <w:pPr>
              <w:rPr>
                <w:b/>
                <w:sz w:val="26"/>
                <w:szCs w:val="26"/>
                <w:lang w:val="nl-NL"/>
              </w:rPr>
            </w:pPr>
          </w:p>
          <w:p w:rsidR="00DC346F" w:rsidRDefault="00DC346F" w:rsidP="0091665F">
            <w:pPr>
              <w:rPr>
                <w:b/>
                <w:sz w:val="26"/>
                <w:szCs w:val="26"/>
                <w:lang w:val="nl-NL"/>
              </w:rPr>
            </w:pPr>
          </w:p>
          <w:p w:rsidR="00DC346F" w:rsidRDefault="00DC346F" w:rsidP="0091665F">
            <w:pPr>
              <w:jc w:val="center"/>
              <w:rPr>
                <w:b/>
                <w:szCs w:val="28"/>
              </w:rPr>
            </w:pPr>
            <w:r>
              <w:rPr>
                <w:b/>
                <w:sz w:val="28"/>
                <w:szCs w:val="28"/>
              </w:rPr>
              <w:t>Lê Trung Hiếu</w:t>
            </w:r>
          </w:p>
        </w:tc>
      </w:tr>
    </w:tbl>
    <w:p w:rsidR="00DC346F" w:rsidRPr="00BF7859" w:rsidRDefault="00DC346F" w:rsidP="00DC346F">
      <w:pPr>
        <w:rPr>
          <w:sz w:val="28"/>
          <w:szCs w:val="22"/>
          <w:lang w:val="vi-VN"/>
        </w:rPr>
        <w:sectPr w:rsidR="00DC346F" w:rsidRPr="00BF7859" w:rsidSect="00CC5809">
          <w:pgSz w:w="11910" w:h="16840"/>
          <w:pgMar w:top="1134" w:right="1134" w:bottom="851" w:left="1701" w:header="720" w:footer="720" w:gutter="0"/>
          <w:cols w:space="720"/>
        </w:sectPr>
      </w:pPr>
    </w:p>
    <w:bookmarkEnd w:id="19"/>
    <w:bookmarkEnd w:id="20"/>
    <w:p w:rsidR="007138DF" w:rsidRDefault="007138DF" w:rsidP="00DC346F">
      <w:pPr>
        <w:widowControl w:val="0"/>
        <w:tabs>
          <w:tab w:val="left" w:pos="1161"/>
        </w:tabs>
        <w:autoSpaceDE w:val="0"/>
        <w:autoSpaceDN w:val="0"/>
        <w:spacing w:before="81"/>
        <w:ind w:left="862" w:right="420"/>
        <w:jc w:val="both"/>
      </w:pPr>
    </w:p>
    <w:sectPr w:rsidR="007138DF">
      <w:headerReference w:type="default" r:id="rId9"/>
      <w:pgSz w:w="11906" w:h="16838"/>
      <w:pgMar w:top="851" w:right="1138" w:bottom="562"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157" w:rsidRDefault="00A62157">
      <w:r>
        <w:separator/>
      </w:r>
    </w:p>
  </w:endnote>
  <w:endnote w:type="continuationSeparator" w:id="0">
    <w:p w:rsidR="00A62157" w:rsidRDefault="00A6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157" w:rsidRDefault="00A62157">
      <w:r>
        <w:separator/>
      </w:r>
    </w:p>
  </w:footnote>
  <w:footnote w:type="continuationSeparator" w:id="0">
    <w:p w:rsidR="00A62157" w:rsidRDefault="00A62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2955421"/>
    </w:sdtPr>
    <w:sdtEndPr>
      <w:rPr>
        <w:sz w:val="26"/>
        <w:szCs w:val="26"/>
      </w:rPr>
    </w:sdtEndPr>
    <w:sdtContent>
      <w:p w:rsidR="007138DF" w:rsidRDefault="00CE34FA">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DC346F">
          <w:rPr>
            <w:noProof/>
            <w:sz w:val="26"/>
            <w:szCs w:val="26"/>
          </w:rPr>
          <w:t>2</w:t>
        </w:r>
        <w:r>
          <w:rPr>
            <w:sz w:val="26"/>
            <w:szCs w:val="26"/>
          </w:rPr>
          <w:fldChar w:fldCharType="end"/>
        </w:r>
      </w:p>
    </w:sdtContent>
  </w:sdt>
  <w:p w:rsidR="007138DF" w:rsidRDefault="007138DF">
    <w:pPr>
      <w:pStyle w:val="Header"/>
    </w:pPr>
  </w:p>
  <w:p w:rsidR="00F701AF" w:rsidRDefault="00F701AF"/>
  <w:p w:rsidR="00F701AF" w:rsidRDefault="00F701A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A0C52"/>
    <w:multiLevelType w:val="hybridMultilevel"/>
    <w:tmpl w:val="C6EE1B60"/>
    <w:lvl w:ilvl="0" w:tplc="49C0B3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AD418E"/>
    <w:multiLevelType w:val="hybridMultilevel"/>
    <w:tmpl w:val="D4C4F2AA"/>
    <w:lvl w:ilvl="0" w:tplc="E56C22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E88030B"/>
    <w:multiLevelType w:val="hybridMultilevel"/>
    <w:tmpl w:val="D5A46FCE"/>
    <w:lvl w:ilvl="0" w:tplc="B7A84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0E1550"/>
    <w:multiLevelType w:val="hybridMultilevel"/>
    <w:tmpl w:val="89A86672"/>
    <w:lvl w:ilvl="0" w:tplc="BF3E4644">
      <w:start w:val="1"/>
      <w:numFmt w:val="decimal"/>
      <w:lvlText w:val="%1."/>
      <w:lvlJc w:val="left"/>
      <w:pPr>
        <w:ind w:left="143" w:hanging="300"/>
      </w:pPr>
      <w:rPr>
        <w:rFonts w:ascii="Times New Roman" w:eastAsia="Times New Roman" w:hAnsi="Times New Roman" w:cs="Times New Roman" w:hint="default"/>
        <w:b w:val="0"/>
        <w:bCs w:val="0"/>
        <w:i w:val="0"/>
        <w:iCs w:val="0"/>
        <w:spacing w:val="0"/>
        <w:w w:val="100"/>
        <w:sz w:val="28"/>
        <w:szCs w:val="28"/>
        <w:lang w:eastAsia="en-US" w:bidi="ar-SA"/>
      </w:rPr>
    </w:lvl>
    <w:lvl w:ilvl="1" w:tplc="EE68D156">
      <w:numFmt w:val="bullet"/>
      <w:lvlText w:val="-"/>
      <w:lvlJc w:val="left"/>
      <w:pPr>
        <w:ind w:left="143" w:hanging="188"/>
      </w:pPr>
      <w:rPr>
        <w:rFonts w:ascii="Times New Roman" w:eastAsia="Times New Roman" w:hAnsi="Times New Roman" w:cs="Times New Roman" w:hint="default"/>
        <w:b w:val="0"/>
        <w:bCs w:val="0"/>
        <w:i w:val="0"/>
        <w:iCs w:val="0"/>
        <w:spacing w:val="0"/>
        <w:w w:val="100"/>
        <w:sz w:val="28"/>
        <w:szCs w:val="28"/>
        <w:lang w:eastAsia="en-US" w:bidi="ar-SA"/>
      </w:rPr>
    </w:lvl>
    <w:lvl w:ilvl="2" w:tplc="606A3AA8">
      <w:numFmt w:val="bullet"/>
      <w:lvlText w:val="•"/>
      <w:lvlJc w:val="left"/>
      <w:pPr>
        <w:ind w:left="2040" w:hanging="188"/>
      </w:pPr>
      <w:rPr>
        <w:lang w:eastAsia="en-US" w:bidi="ar-SA"/>
      </w:rPr>
    </w:lvl>
    <w:lvl w:ilvl="3" w:tplc="A53C789E">
      <w:numFmt w:val="bullet"/>
      <w:lvlText w:val="•"/>
      <w:lvlJc w:val="left"/>
      <w:pPr>
        <w:ind w:left="2990" w:hanging="188"/>
      </w:pPr>
      <w:rPr>
        <w:lang w:eastAsia="en-US" w:bidi="ar-SA"/>
      </w:rPr>
    </w:lvl>
    <w:lvl w:ilvl="4" w:tplc="CA3CDED6">
      <w:numFmt w:val="bullet"/>
      <w:lvlText w:val="•"/>
      <w:lvlJc w:val="left"/>
      <w:pPr>
        <w:ind w:left="3940" w:hanging="188"/>
      </w:pPr>
      <w:rPr>
        <w:lang w:eastAsia="en-US" w:bidi="ar-SA"/>
      </w:rPr>
    </w:lvl>
    <w:lvl w:ilvl="5" w:tplc="5892579C">
      <w:numFmt w:val="bullet"/>
      <w:lvlText w:val="•"/>
      <w:lvlJc w:val="left"/>
      <w:pPr>
        <w:ind w:left="4890" w:hanging="188"/>
      </w:pPr>
      <w:rPr>
        <w:lang w:eastAsia="en-US" w:bidi="ar-SA"/>
      </w:rPr>
    </w:lvl>
    <w:lvl w:ilvl="6" w:tplc="77A69AEC">
      <w:numFmt w:val="bullet"/>
      <w:lvlText w:val="•"/>
      <w:lvlJc w:val="left"/>
      <w:pPr>
        <w:ind w:left="5841" w:hanging="188"/>
      </w:pPr>
      <w:rPr>
        <w:lang w:eastAsia="en-US" w:bidi="ar-SA"/>
      </w:rPr>
    </w:lvl>
    <w:lvl w:ilvl="7" w:tplc="FB5A499E">
      <w:numFmt w:val="bullet"/>
      <w:lvlText w:val="•"/>
      <w:lvlJc w:val="left"/>
      <w:pPr>
        <w:ind w:left="6791" w:hanging="188"/>
      </w:pPr>
      <w:rPr>
        <w:lang w:eastAsia="en-US" w:bidi="ar-SA"/>
      </w:rPr>
    </w:lvl>
    <w:lvl w:ilvl="8" w:tplc="8D625AAA">
      <w:numFmt w:val="bullet"/>
      <w:lvlText w:val="•"/>
      <w:lvlJc w:val="left"/>
      <w:pPr>
        <w:ind w:left="7741" w:hanging="188"/>
      </w:pPr>
      <w:rPr>
        <w:lang w:eastAsia="en-US" w:bidi="ar-SA"/>
      </w:rPr>
    </w:lvl>
  </w:abstractNum>
  <w:abstractNum w:abstractNumId="4" w15:restartNumberingAfterBreak="0">
    <w:nsid w:val="69913005"/>
    <w:multiLevelType w:val="hybridMultilevel"/>
    <w:tmpl w:val="24EA9BEA"/>
    <w:lvl w:ilvl="0" w:tplc="638E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C9E1630"/>
    <w:multiLevelType w:val="singleLevel"/>
    <w:tmpl w:val="7C9E1630"/>
    <w:lvl w:ilvl="0">
      <w:start w:val="1"/>
      <w:numFmt w:val="decimal"/>
      <w:suff w:val="space"/>
      <w:lvlText w:val="%1."/>
      <w:lvlJc w:val="left"/>
    </w:lvl>
  </w:abstractNum>
  <w:num w:numId="1">
    <w:abstractNumId w:val="5"/>
  </w:num>
  <w:num w:numId="2">
    <w:abstractNumId w:val="4"/>
  </w:num>
  <w:num w:numId="3">
    <w:abstractNumId w:val="1"/>
  </w:num>
  <w:num w:numId="4">
    <w:abstractNumId w:val="0"/>
  </w:num>
  <w:num w:numId="5">
    <w:abstractNumId w:val="2"/>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848"/>
    <w:rsid w:val="00000B14"/>
    <w:rsid w:val="00032EDC"/>
    <w:rsid w:val="00037817"/>
    <w:rsid w:val="0004797B"/>
    <w:rsid w:val="00050E83"/>
    <w:rsid w:val="00067256"/>
    <w:rsid w:val="00070D79"/>
    <w:rsid w:val="00083D58"/>
    <w:rsid w:val="00084840"/>
    <w:rsid w:val="000A3F89"/>
    <w:rsid w:val="000D7A33"/>
    <w:rsid w:val="000E7165"/>
    <w:rsid w:val="000E7DB9"/>
    <w:rsid w:val="000F0F49"/>
    <w:rsid w:val="000F7730"/>
    <w:rsid w:val="00105F1F"/>
    <w:rsid w:val="001072C8"/>
    <w:rsid w:val="001105B2"/>
    <w:rsid w:val="001106CF"/>
    <w:rsid w:val="00114F94"/>
    <w:rsid w:val="00117FF9"/>
    <w:rsid w:val="00121EBC"/>
    <w:rsid w:val="00122788"/>
    <w:rsid w:val="0012313C"/>
    <w:rsid w:val="00125B4A"/>
    <w:rsid w:val="00130C00"/>
    <w:rsid w:val="00147569"/>
    <w:rsid w:val="00152329"/>
    <w:rsid w:val="0015584E"/>
    <w:rsid w:val="00160089"/>
    <w:rsid w:val="00166D35"/>
    <w:rsid w:val="00180338"/>
    <w:rsid w:val="00193220"/>
    <w:rsid w:val="00193D8F"/>
    <w:rsid w:val="001967FD"/>
    <w:rsid w:val="001A3907"/>
    <w:rsid w:val="001A4B80"/>
    <w:rsid w:val="001A50EF"/>
    <w:rsid w:val="001A7191"/>
    <w:rsid w:val="001E1E8C"/>
    <w:rsid w:val="001E6501"/>
    <w:rsid w:val="001E738E"/>
    <w:rsid w:val="00204315"/>
    <w:rsid w:val="00214F95"/>
    <w:rsid w:val="002304A2"/>
    <w:rsid w:val="00243B38"/>
    <w:rsid w:val="0028118A"/>
    <w:rsid w:val="002959AD"/>
    <w:rsid w:val="002D53D9"/>
    <w:rsid w:val="002D5BA6"/>
    <w:rsid w:val="002E2BB7"/>
    <w:rsid w:val="002F0547"/>
    <w:rsid w:val="002F2F6C"/>
    <w:rsid w:val="002F68F4"/>
    <w:rsid w:val="003011F2"/>
    <w:rsid w:val="00313FD3"/>
    <w:rsid w:val="00327E81"/>
    <w:rsid w:val="00335A2A"/>
    <w:rsid w:val="0034163B"/>
    <w:rsid w:val="00345114"/>
    <w:rsid w:val="00360274"/>
    <w:rsid w:val="0037172D"/>
    <w:rsid w:val="00371CA2"/>
    <w:rsid w:val="00392E91"/>
    <w:rsid w:val="00394875"/>
    <w:rsid w:val="00396575"/>
    <w:rsid w:val="003A015E"/>
    <w:rsid w:val="003A29CD"/>
    <w:rsid w:val="003B5728"/>
    <w:rsid w:val="003D05CE"/>
    <w:rsid w:val="003D3BBE"/>
    <w:rsid w:val="003E1C1F"/>
    <w:rsid w:val="003F2F25"/>
    <w:rsid w:val="003F387C"/>
    <w:rsid w:val="003F4D97"/>
    <w:rsid w:val="00405E22"/>
    <w:rsid w:val="00422B38"/>
    <w:rsid w:val="00423DF9"/>
    <w:rsid w:val="00423FDB"/>
    <w:rsid w:val="004464F3"/>
    <w:rsid w:val="00455C62"/>
    <w:rsid w:val="00475607"/>
    <w:rsid w:val="00483629"/>
    <w:rsid w:val="004838CC"/>
    <w:rsid w:val="004878D2"/>
    <w:rsid w:val="00487C62"/>
    <w:rsid w:val="00490234"/>
    <w:rsid w:val="004A546F"/>
    <w:rsid w:val="004D176B"/>
    <w:rsid w:val="0050208F"/>
    <w:rsid w:val="0050275A"/>
    <w:rsid w:val="005057F0"/>
    <w:rsid w:val="00511272"/>
    <w:rsid w:val="00511367"/>
    <w:rsid w:val="0051702C"/>
    <w:rsid w:val="00522835"/>
    <w:rsid w:val="005240C3"/>
    <w:rsid w:val="0052677C"/>
    <w:rsid w:val="005409E2"/>
    <w:rsid w:val="005421B3"/>
    <w:rsid w:val="00557E14"/>
    <w:rsid w:val="005614F1"/>
    <w:rsid w:val="00561C5D"/>
    <w:rsid w:val="00566170"/>
    <w:rsid w:val="00576883"/>
    <w:rsid w:val="00577FA3"/>
    <w:rsid w:val="005B479A"/>
    <w:rsid w:val="005C6CBD"/>
    <w:rsid w:val="005D32F3"/>
    <w:rsid w:val="005F0763"/>
    <w:rsid w:val="005F0B5F"/>
    <w:rsid w:val="005F6D53"/>
    <w:rsid w:val="00622EC6"/>
    <w:rsid w:val="006310DF"/>
    <w:rsid w:val="00632A82"/>
    <w:rsid w:val="00641CDA"/>
    <w:rsid w:val="00643838"/>
    <w:rsid w:val="00665944"/>
    <w:rsid w:val="00670063"/>
    <w:rsid w:val="0067039F"/>
    <w:rsid w:val="00673F24"/>
    <w:rsid w:val="00682DBF"/>
    <w:rsid w:val="00684835"/>
    <w:rsid w:val="00685BB7"/>
    <w:rsid w:val="00687E47"/>
    <w:rsid w:val="00697F93"/>
    <w:rsid w:val="006A122A"/>
    <w:rsid w:val="006A3FA6"/>
    <w:rsid w:val="006C1ED0"/>
    <w:rsid w:val="006D639F"/>
    <w:rsid w:val="006F4549"/>
    <w:rsid w:val="006F467B"/>
    <w:rsid w:val="0070363E"/>
    <w:rsid w:val="00704D5C"/>
    <w:rsid w:val="007138DF"/>
    <w:rsid w:val="007214FC"/>
    <w:rsid w:val="00723F86"/>
    <w:rsid w:val="00733639"/>
    <w:rsid w:val="0074244D"/>
    <w:rsid w:val="00752550"/>
    <w:rsid w:val="0075763C"/>
    <w:rsid w:val="00787A83"/>
    <w:rsid w:val="007A24CA"/>
    <w:rsid w:val="007C1E1D"/>
    <w:rsid w:val="007C716B"/>
    <w:rsid w:val="007D76C7"/>
    <w:rsid w:val="007E3EEB"/>
    <w:rsid w:val="007F49F8"/>
    <w:rsid w:val="007F684A"/>
    <w:rsid w:val="008153B9"/>
    <w:rsid w:val="00832B76"/>
    <w:rsid w:val="008371FE"/>
    <w:rsid w:val="00847E35"/>
    <w:rsid w:val="00862A5B"/>
    <w:rsid w:val="00890687"/>
    <w:rsid w:val="008960A7"/>
    <w:rsid w:val="008A7028"/>
    <w:rsid w:val="008C41E4"/>
    <w:rsid w:val="008C6618"/>
    <w:rsid w:val="008C73FF"/>
    <w:rsid w:val="008E5B6F"/>
    <w:rsid w:val="008F0150"/>
    <w:rsid w:val="008F1EFC"/>
    <w:rsid w:val="008F5E23"/>
    <w:rsid w:val="008F7391"/>
    <w:rsid w:val="009149B1"/>
    <w:rsid w:val="00920377"/>
    <w:rsid w:val="009306A9"/>
    <w:rsid w:val="00931F7D"/>
    <w:rsid w:val="0093303C"/>
    <w:rsid w:val="00947251"/>
    <w:rsid w:val="00973D96"/>
    <w:rsid w:val="009746D8"/>
    <w:rsid w:val="00975740"/>
    <w:rsid w:val="009869B8"/>
    <w:rsid w:val="00994678"/>
    <w:rsid w:val="009A252E"/>
    <w:rsid w:val="009A3BF4"/>
    <w:rsid w:val="009B4F7B"/>
    <w:rsid w:val="009B5B24"/>
    <w:rsid w:val="009C09C4"/>
    <w:rsid w:val="009C7684"/>
    <w:rsid w:val="009E4360"/>
    <w:rsid w:val="009E4EFB"/>
    <w:rsid w:val="009F712A"/>
    <w:rsid w:val="00A00F92"/>
    <w:rsid w:val="00A06CC7"/>
    <w:rsid w:val="00A07E31"/>
    <w:rsid w:val="00A1251B"/>
    <w:rsid w:val="00A45D2F"/>
    <w:rsid w:val="00A46C88"/>
    <w:rsid w:val="00A550B4"/>
    <w:rsid w:val="00A55EF0"/>
    <w:rsid w:val="00A62157"/>
    <w:rsid w:val="00A64A0F"/>
    <w:rsid w:val="00A837F0"/>
    <w:rsid w:val="00A876CC"/>
    <w:rsid w:val="00A924F1"/>
    <w:rsid w:val="00A941DB"/>
    <w:rsid w:val="00A96061"/>
    <w:rsid w:val="00A96257"/>
    <w:rsid w:val="00AA095C"/>
    <w:rsid w:val="00AB1F32"/>
    <w:rsid w:val="00AB411B"/>
    <w:rsid w:val="00AC07AD"/>
    <w:rsid w:val="00AD30B0"/>
    <w:rsid w:val="00AD4170"/>
    <w:rsid w:val="00AD7587"/>
    <w:rsid w:val="00AF04DF"/>
    <w:rsid w:val="00AF0A56"/>
    <w:rsid w:val="00B06A9F"/>
    <w:rsid w:val="00B11A62"/>
    <w:rsid w:val="00B128AF"/>
    <w:rsid w:val="00B41F4C"/>
    <w:rsid w:val="00B51848"/>
    <w:rsid w:val="00B51C40"/>
    <w:rsid w:val="00B612E8"/>
    <w:rsid w:val="00B61DD1"/>
    <w:rsid w:val="00B67A96"/>
    <w:rsid w:val="00B717B6"/>
    <w:rsid w:val="00B7684D"/>
    <w:rsid w:val="00B80B50"/>
    <w:rsid w:val="00B844CE"/>
    <w:rsid w:val="00B917C4"/>
    <w:rsid w:val="00B91B1A"/>
    <w:rsid w:val="00B938DC"/>
    <w:rsid w:val="00BA3D93"/>
    <w:rsid w:val="00BA63F7"/>
    <w:rsid w:val="00BB2B8C"/>
    <w:rsid w:val="00BB75A8"/>
    <w:rsid w:val="00BC1ED0"/>
    <w:rsid w:val="00BC530D"/>
    <w:rsid w:val="00BD1761"/>
    <w:rsid w:val="00BE3549"/>
    <w:rsid w:val="00BE3C4B"/>
    <w:rsid w:val="00BF3008"/>
    <w:rsid w:val="00BF3CA7"/>
    <w:rsid w:val="00BF7122"/>
    <w:rsid w:val="00BF7859"/>
    <w:rsid w:val="00C02634"/>
    <w:rsid w:val="00C1200D"/>
    <w:rsid w:val="00C27FA1"/>
    <w:rsid w:val="00C34DC7"/>
    <w:rsid w:val="00C46B97"/>
    <w:rsid w:val="00C50E65"/>
    <w:rsid w:val="00C53B6E"/>
    <w:rsid w:val="00C65420"/>
    <w:rsid w:val="00C662AE"/>
    <w:rsid w:val="00C7426E"/>
    <w:rsid w:val="00CA05FE"/>
    <w:rsid w:val="00CB49F5"/>
    <w:rsid w:val="00CC5809"/>
    <w:rsid w:val="00CE34FA"/>
    <w:rsid w:val="00CF0620"/>
    <w:rsid w:val="00CF0C14"/>
    <w:rsid w:val="00CF7261"/>
    <w:rsid w:val="00D04106"/>
    <w:rsid w:val="00D075D0"/>
    <w:rsid w:val="00D125C4"/>
    <w:rsid w:val="00D21DE0"/>
    <w:rsid w:val="00D25175"/>
    <w:rsid w:val="00D26C14"/>
    <w:rsid w:val="00D42D8C"/>
    <w:rsid w:val="00D47247"/>
    <w:rsid w:val="00D47C35"/>
    <w:rsid w:val="00D51739"/>
    <w:rsid w:val="00D53176"/>
    <w:rsid w:val="00D56E07"/>
    <w:rsid w:val="00D67DB5"/>
    <w:rsid w:val="00D718FF"/>
    <w:rsid w:val="00D80829"/>
    <w:rsid w:val="00DB0026"/>
    <w:rsid w:val="00DB315D"/>
    <w:rsid w:val="00DC346F"/>
    <w:rsid w:val="00DC5354"/>
    <w:rsid w:val="00DD4E88"/>
    <w:rsid w:val="00DE7944"/>
    <w:rsid w:val="00DF3D06"/>
    <w:rsid w:val="00DF3DF8"/>
    <w:rsid w:val="00E041E2"/>
    <w:rsid w:val="00E06CF0"/>
    <w:rsid w:val="00E0721D"/>
    <w:rsid w:val="00E0747D"/>
    <w:rsid w:val="00E10C1B"/>
    <w:rsid w:val="00E136F0"/>
    <w:rsid w:val="00E413E5"/>
    <w:rsid w:val="00E43700"/>
    <w:rsid w:val="00E4471C"/>
    <w:rsid w:val="00E54A17"/>
    <w:rsid w:val="00E672AD"/>
    <w:rsid w:val="00E712C5"/>
    <w:rsid w:val="00E7234F"/>
    <w:rsid w:val="00E74410"/>
    <w:rsid w:val="00E82049"/>
    <w:rsid w:val="00E85D14"/>
    <w:rsid w:val="00E948ED"/>
    <w:rsid w:val="00EA419C"/>
    <w:rsid w:val="00EA4F38"/>
    <w:rsid w:val="00ED7FB4"/>
    <w:rsid w:val="00EE05E2"/>
    <w:rsid w:val="00EE46E3"/>
    <w:rsid w:val="00EF04D2"/>
    <w:rsid w:val="00EF44F6"/>
    <w:rsid w:val="00F0007C"/>
    <w:rsid w:val="00F139DA"/>
    <w:rsid w:val="00F14C02"/>
    <w:rsid w:val="00F1683E"/>
    <w:rsid w:val="00F27191"/>
    <w:rsid w:val="00F3006B"/>
    <w:rsid w:val="00F30973"/>
    <w:rsid w:val="00F37684"/>
    <w:rsid w:val="00F45813"/>
    <w:rsid w:val="00F55DA5"/>
    <w:rsid w:val="00F561DD"/>
    <w:rsid w:val="00F701AF"/>
    <w:rsid w:val="00F96D15"/>
    <w:rsid w:val="00FA34B2"/>
    <w:rsid w:val="00FB42B1"/>
    <w:rsid w:val="00FB6479"/>
    <w:rsid w:val="00FC234C"/>
    <w:rsid w:val="00FC4218"/>
    <w:rsid w:val="00FC5EBB"/>
    <w:rsid w:val="00FD1BAD"/>
    <w:rsid w:val="00FD3363"/>
    <w:rsid w:val="00FF638A"/>
    <w:rsid w:val="03836A76"/>
    <w:rsid w:val="051F7A75"/>
    <w:rsid w:val="05FD7D18"/>
    <w:rsid w:val="06F929C3"/>
    <w:rsid w:val="0CB657C6"/>
    <w:rsid w:val="10C54D84"/>
    <w:rsid w:val="16E97227"/>
    <w:rsid w:val="1F3E5153"/>
    <w:rsid w:val="2559238A"/>
    <w:rsid w:val="26157F7A"/>
    <w:rsid w:val="26FA2BD0"/>
    <w:rsid w:val="27524813"/>
    <w:rsid w:val="28FA3EFE"/>
    <w:rsid w:val="2CE9346A"/>
    <w:rsid w:val="2DFD2703"/>
    <w:rsid w:val="357E6FD1"/>
    <w:rsid w:val="35BC7A3E"/>
    <w:rsid w:val="39A33D5F"/>
    <w:rsid w:val="3A7909FE"/>
    <w:rsid w:val="3BCB3D32"/>
    <w:rsid w:val="3D6725D9"/>
    <w:rsid w:val="40524739"/>
    <w:rsid w:val="41E74898"/>
    <w:rsid w:val="43052AF8"/>
    <w:rsid w:val="44AE08CF"/>
    <w:rsid w:val="4572113C"/>
    <w:rsid w:val="45AF1B15"/>
    <w:rsid w:val="4B411887"/>
    <w:rsid w:val="4C974EB4"/>
    <w:rsid w:val="4D2264A2"/>
    <w:rsid w:val="564F1D1C"/>
    <w:rsid w:val="56B24F61"/>
    <w:rsid w:val="56CD6F74"/>
    <w:rsid w:val="5D1C654D"/>
    <w:rsid w:val="603B6E13"/>
    <w:rsid w:val="6974665B"/>
    <w:rsid w:val="6B076001"/>
    <w:rsid w:val="6D4C02ED"/>
    <w:rsid w:val="6DAE4200"/>
    <w:rsid w:val="6DB45E34"/>
    <w:rsid w:val="70097657"/>
    <w:rsid w:val="71145B9A"/>
    <w:rsid w:val="72A5003D"/>
    <w:rsid w:val="770A7505"/>
    <w:rsid w:val="7CE3633D"/>
    <w:rsid w:val="7E375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98B7D73-B9BC-42E2-8F9A-BD4A9C99F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keepLines/>
      <w:spacing w:before="480" w:after="120"/>
      <w:outlineLvl w:val="0"/>
    </w:pPr>
    <w:rPr>
      <w:b/>
      <w:sz w:val="28"/>
      <w:szCs w:val="48"/>
    </w:rPr>
  </w:style>
  <w:style w:type="paragraph" w:styleId="Heading2">
    <w:name w:val="heading 2"/>
    <w:basedOn w:val="Normal"/>
    <w:next w:val="Normal"/>
    <w:link w:val="Heading2Char"/>
    <w:qFormat/>
    <w:pPr>
      <w:keepNext/>
      <w:keepLines/>
      <w:spacing w:before="360" w:after="80"/>
      <w:outlineLvl w:val="1"/>
    </w:pPr>
    <w:rPr>
      <w:b/>
      <w:sz w:val="26"/>
      <w:szCs w:val="36"/>
    </w:rPr>
  </w:style>
  <w:style w:type="paragraph" w:styleId="Heading3">
    <w:name w:val="heading 3"/>
    <w:basedOn w:val="Normal"/>
    <w:next w:val="Normal"/>
    <w:link w:val="Heading3Char"/>
    <w:qFormat/>
    <w:pPr>
      <w:keepNext/>
      <w:keepLines/>
      <w:spacing w:before="280" w:after="80"/>
      <w:outlineLvl w:val="2"/>
    </w:pPr>
    <w:rPr>
      <w:b/>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jc w:val="center"/>
    </w:pPr>
    <w:rPr>
      <w:rFonts w:ascii=".VnTime" w:eastAsia="SimSun" w:hAnsi=".VnTime"/>
      <w:b/>
      <w:i/>
      <w:sz w:val="28"/>
      <w:szCs w:val="20"/>
      <w:lang w:val="en-GB"/>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Times New Roman" w:eastAsia="Times New Roman" w:hAnsi="Times New Roman" w:cs="Times New Roman"/>
      <w:b/>
      <w:sz w:val="28"/>
      <w:szCs w:val="48"/>
    </w:rPr>
  </w:style>
  <w:style w:type="character" w:customStyle="1" w:styleId="Heading2Char">
    <w:name w:val="Heading 2 Char"/>
    <w:basedOn w:val="DefaultParagraphFont"/>
    <w:link w:val="Heading2"/>
    <w:qFormat/>
    <w:rPr>
      <w:rFonts w:ascii="Times New Roman" w:eastAsia="Times New Roman" w:hAnsi="Times New Roman" w:cs="Times New Roman"/>
      <w:b/>
      <w:sz w:val="26"/>
      <w:szCs w:val="36"/>
    </w:rPr>
  </w:style>
  <w:style w:type="character" w:customStyle="1" w:styleId="Heading3Char">
    <w:name w:val="Heading 3 Char"/>
    <w:basedOn w:val="DefaultParagraphFont"/>
    <w:link w:val="Heading3"/>
    <w:qFormat/>
    <w:rPr>
      <w:rFonts w:ascii="Times New Roman" w:eastAsia="Times New Roman" w:hAnsi="Times New Roman" w:cs="Times New Roman"/>
      <w:b/>
      <w:sz w:val="26"/>
      <w:szCs w:val="28"/>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rPr>
      <w:rFonts w:ascii="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hAnsi="Times New Roman" w:cs="Times New Roman"/>
      <w:sz w:val="24"/>
      <w:szCs w:val="24"/>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qFormat/>
    <w:rPr>
      <w:rFonts w:ascii=".VnTime" w:eastAsia="SimSun" w:hAnsi=".VnTime" w:cs="Times New Roman"/>
      <w:b/>
      <w:i/>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313151">
      <w:bodyDiv w:val="1"/>
      <w:marLeft w:val="0"/>
      <w:marRight w:val="0"/>
      <w:marTop w:val="0"/>
      <w:marBottom w:val="0"/>
      <w:divBdr>
        <w:top w:val="none" w:sz="0" w:space="0" w:color="auto"/>
        <w:left w:val="none" w:sz="0" w:space="0" w:color="auto"/>
        <w:bottom w:val="none" w:sz="0" w:space="0" w:color="auto"/>
        <w:right w:val="none" w:sz="0" w:space="0" w:color="auto"/>
      </w:divBdr>
    </w:div>
    <w:div w:id="1201892916">
      <w:bodyDiv w:val="1"/>
      <w:marLeft w:val="0"/>
      <w:marRight w:val="0"/>
      <w:marTop w:val="0"/>
      <w:marBottom w:val="0"/>
      <w:divBdr>
        <w:top w:val="none" w:sz="0" w:space="0" w:color="auto"/>
        <w:left w:val="none" w:sz="0" w:space="0" w:color="auto"/>
        <w:bottom w:val="none" w:sz="0" w:space="0" w:color="auto"/>
        <w:right w:val="none" w:sz="0" w:space="0" w:color="auto"/>
      </w:divBdr>
    </w:div>
    <w:div w:id="1207524234">
      <w:bodyDiv w:val="1"/>
      <w:marLeft w:val="0"/>
      <w:marRight w:val="0"/>
      <w:marTop w:val="0"/>
      <w:marBottom w:val="0"/>
      <w:divBdr>
        <w:top w:val="none" w:sz="0" w:space="0" w:color="auto"/>
        <w:left w:val="none" w:sz="0" w:space="0" w:color="auto"/>
        <w:bottom w:val="none" w:sz="0" w:space="0" w:color="auto"/>
        <w:right w:val="none" w:sz="0" w:space="0" w:color="auto"/>
      </w:divBdr>
    </w:div>
    <w:div w:id="1209955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NiLegion</dc:creator>
  <cp:lastModifiedBy>Ninh Nguyen Thao</cp:lastModifiedBy>
  <cp:revision>13</cp:revision>
  <cp:lastPrinted>2026-06-22T11:27:00Z</cp:lastPrinted>
  <dcterms:created xsi:type="dcterms:W3CDTF">2026-06-22T10:28:00Z</dcterms:created>
  <dcterms:modified xsi:type="dcterms:W3CDTF">2026-06-22T12:14:00Z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eyJoZGlkIjoiYzZkNzQ4ZWFiZmQ4NTRhOWRkZTk3YTMwMjlmMmZhYmUifQ==</vt:lpwstr>
  </property>
  <property fmtid="{D5CDD505-2E9C-101B-9397-08002B2CF9AE}" pid="3" name="KSOProductBuildVer">
    <vt:lpwstr>1033-12.1.0.26880</vt:lpwstr>
  </property>
  <property fmtid="{D5CDD505-2E9C-101B-9397-08002B2CF9AE}" pid="4" name="ICV">
    <vt:lpwstr>9E141657DD884DA287DAB716AA441B92_13</vt:lpwstr>
  </property>
</Properties>
</file>